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C9" w:rsidRPr="006074C9" w:rsidRDefault="00CE5721" w:rsidP="006074C9">
      <w:pPr>
        <w:spacing w:after="0" w:line="240" w:lineRule="auto"/>
        <w:jc w:val="center"/>
        <w:rPr>
          <w:rFonts w:ascii="Times New Roman" w:hAnsi="Times New Roman" w:cs="Times New Roman"/>
          <w:b/>
          <w:sz w:val="24"/>
          <w:szCs w:val="24"/>
        </w:rPr>
      </w:pPr>
      <w:r w:rsidRPr="006074C9">
        <w:rPr>
          <w:rFonts w:ascii="Times New Roman" w:hAnsi="Times New Roman" w:cs="Times New Roman"/>
          <w:b/>
          <w:sz w:val="24"/>
          <w:szCs w:val="24"/>
        </w:rPr>
        <w:t xml:space="preserve">RULES AND REGULATIONS OF THE </w:t>
      </w:r>
    </w:p>
    <w:p w:rsidR="00E65E1A" w:rsidRPr="006074C9" w:rsidRDefault="00CE5721" w:rsidP="006074C9">
      <w:pPr>
        <w:spacing w:after="0" w:line="240" w:lineRule="auto"/>
        <w:jc w:val="center"/>
        <w:rPr>
          <w:rFonts w:ascii="Times New Roman" w:hAnsi="Times New Roman" w:cs="Times New Roman"/>
          <w:b/>
          <w:sz w:val="24"/>
          <w:szCs w:val="24"/>
        </w:rPr>
      </w:pPr>
      <w:r w:rsidRPr="006074C9">
        <w:rPr>
          <w:rFonts w:ascii="Times New Roman" w:hAnsi="Times New Roman" w:cs="Times New Roman"/>
          <w:b/>
          <w:sz w:val="24"/>
          <w:szCs w:val="24"/>
        </w:rPr>
        <w:t>TALL PINES CONDOMINIUM ASSOCIATION, INC</w:t>
      </w:r>
    </w:p>
    <w:p w:rsidR="006074C9" w:rsidRDefault="006074C9" w:rsidP="006074C9">
      <w:pPr>
        <w:spacing w:after="0" w:line="240" w:lineRule="auto"/>
        <w:jc w:val="center"/>
        <w:rPr>
          <w:rFonts w:ascii="Times New Roman" w:hAnsi="Times New Roman" w:cs="Times New Roman"/>
          <w:b/>
          <w:sz w:val="24"/>
          <w:szCs w:val="24"/>
        </w:rPr>
      </w:pPr>
      <w:r w:rsidRPr="006074C9">
        <w:rPr>
          <w:rFonts w:ascii="Times New Roman" w:hAnsi="Times New Roman" w:cs="Times New Roman"/>
          <w:b/>
          <w:sz w:val="24"/>
          <w:szCs w:val="24"/>
        </w:rPr>
        <w:t>UPDATED FEBRUARY, 2009</w:t>
      </w:r>
    </w:p>
    <w:p w:rsidR="006074C9" w:rsidRDefault="006074C9" w:rsidP="006074C9">
      <w:pPr>
        <w:spacing w:after="0" w:line="240" w:lineRule="auto"/>
        <w:jc w:val="center"/>
        <w:rPr>
          <w:rFonts w:ascii="Times New Roman" w:hAnsi="Times New Roman" w:cs="Times New Roman"/>
          <w:b/>
          <w:sz w:val="24"/>
          <w:szCs w:val="24"/>
        </w:rPr>
      </w:pPr>
    </w:p>
    <w:p w:rsidR="006074C9" w:rsidRPr="006074C9" w:rsidRDefault="006074C9" w:rsidP="006074C9">
      <w:pPr>
        <w:pStyle w:val="ListParagraph"/>
        <w:numPr>
          <w:ilvl w:val="0"/>
          <w:numId w:val="4"/>
        </w:numPr>
        <w:spacing w:after="0" w:line="240" w:lineRule="auto"/>
        <w:rPr>
          <w:rFonts w:ascii="Times New Roman" w:hAnsi="Times New Roman" w:cs="Times New Roman"/>
          <w:b/>
        </w:rPr>
      </w:pPr>
      <w:r w:rsidRPr="006074C9">
        <w:rPr>
          <w:rFonts w:ascii="Times New Roman" w:hAnsi="Times New Roman" w:cs="Times New Roman"/>
          <w:b/>
        </w:rPr>
        <w:t>INTRODUCTION</w:t>
      </w:r>
    </w:p>
    <w:p w:rsidR="006074C9" w:rsidRPr="006074C9" w:rsidRDefault="006074C9" w:rsidP="006074C9">
      <w:pPr>
        <w:spacing w:after="0" w:line="240" w:lineRule="auto"/>
        <w:rPr>
          <w:rFonts w:ascii="Times New Roman" w:hAnsi="Times New Roman" w:cs="Times New Roman"/>
          <w:b/>
        </w:rPr>
      </w:pPr>
    </w:p>
    <w:p w:rsidR="006074C9" w:rsidRDefault="006074C9" w:rsidP="006074C9">
      <w:pPr>
        <w:pStyle w:val="ListParagraph"/>
        <w:numPr>
          <w:ilvl w:val="0"/>
          <w:numId w:val="3"/>
        </w:numPr>
        <w:spacing w:after="0" w:line="240" w:lineRule="auto"/>
        <w:rPr>
          <w:rFonts w:ascii="Times New Roman" w:hAnsi="Times New Roman" w:cs="Times New Roman"/>
        </w:rPr>
      </w:pPr>
      <w:r w:rsidRPr="006074C9">
        <w:rPr>
          <w:rFonts w:ascii="Times New Roman" w:hAnsi="Times New Roman" w:cs="Times New Roman"/>
        </w:rPr>
        <w:t>Under Article V, Section 5.04 (s) of the Bylaws, the Board of Directors of the Condominium Association (hereafter referred to as the “Board of Director</w:t>
      </w:r>
      <w:r>
        <w:rPr>
          <w:rFonts w:ascii="Times New Roman" w:hAnsi="Times New Roman" w:cs="Times New Roman"/>
        </w:rPr>
        <w:t>s</w:t>
      </w:r>
      <w:r w:rsidRPr="006074C9">
        <w:rPr>
          <w:rFonts w:ascii="Times New Roman" w:hAnsi="Times New Roman" w:cs="Times New Roman"/>
        </w:rPr>
        <w:t>”)</w:t>
      </w:r>
      <w:r>
        <w:rPr>
          <w:rFonts w:ascii="Times New Roman" w:hAnsi="Times New Roman" w:cs="Times New Roman"/>
        </w:rPr>
        <w:t xml:space="preserve"> may pass rules and regulations governing the Condominium Project and the operation and use of the Common Elements.  These Rules and Regulations has been adopted and implemented to protect your investment and to enhance the value of the condominiums.</w:t>
      </w:r>
    </w:p>
    <w:p w:rsidR="006074C9" w:rsidRPr="006074C9" w:rsidRDefault="006074C9" w:rsidP="006074C9">
      <w:pPr>
        <w:spacing w:after="0" w:line="240" w:lineRule="auto"/>
        <w:rPr>
          <w:rFonts w:ascii="Times New Roman" w:hAnsi="Times New Roman" w:cs="Times New Roman"/>
        </w:rPr>
      </w:pPr>
    </w:p>
    <w:p w:rsidR="006074C9" w:rsidRDefault="006074C9" w:rsidP="006074C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These rules, regulations, and guidelines are adopted by the Board of Directors on Wednesday, July 12, 1995 and have been periodically updated and revised by the community Board of Directors.  (Revision of those rules and regulations and guidelines originally adopted August 10, 1988.)</w:t>
      </w:r>
    </w:p>
    <w:p w:rsidR="006074C9" w:rsidRPr="006074C9" w:rsidRDefault="006074C9" w:rsidP="006074C9">
      <w:pPr>
        <w:pStyle w:val="ListParagraph"/>
        <w:rPr>
          <w:rFonts w:ascii="Times New Roman" w:hAnsi="Times New Roman" w:cs="Times New Roman"/>
        </w:rPr>
      </w:pPr>
    </w:p>
    <w:p w:rsidR="006074C9" w:rsidRDefault="006074C9" w:rsidP="006074C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These rules, regulations, and guidelines will be effective immediately and will stand until revised or rescinded by the Board of Directors.</w:t>
      </w:r>
    </w:p>
    <w:p w:rsidR="006074C9" w:rsidRPr="006074C9" w:rsidRDefault="006074C9" w:rsidP="006074C9">
      <w:pPr>
        <w:pStyle w:val="ListParagraph"/>
        <w:rPr>
          <w:rFonts w:ascii="Times New Roman" w:hAnsi="Times New Roman" w:cs="Times New Roman"/>
        </w:rPr>
      </w:pPr>
    </w:p>
    <w:p w:rsidR="006074C9" w:rsidRDefault="006074C9" w:rsidP="006074C9">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GENERAL</w:t>
      </w:r>
    </w:p>
    <w:p w:rsidR="006074C9" w:rsidRDefault="006074C9" w:rsidP="006074C9">
      <w:pPr>
        <w:spacing w:after="0" w:line="240" w:lineRule="auto"/>
        <w:rPr>
          <w:rFonts w:ascii="Times New Roman" w:hAnsi="Times New Roman" w:cs="Times New Roman"/>
          <w:b/>
        </w:rPr>
      </w:pPr>
    </w:p>
    <w:p w:rsidR="006074C9" w:rsidRDefault="006074C9" w:rsidP="003B372D">
      <w:pPr>
        <w:pStyle w:val="ListParagraph"/>
        <w:numPr>
          <w:ilvl w:val="0"/>
          <w:numId w:val="5"/>
        </w:numPr>
        <w:spacing w:after="0" w:line="240" w:lineRule="auto"/>
        <w:ind w:firstLine="0"/>
        <w:rPr>
          <w:rFonts w:ascii="Times New Roman" w:hAnsi="Times New Roman" w:cs="Times New Roman"/>
        </w:rPr>
      </w:pPr>
      <w:r>
        <w:rPr>
          <w:rFonts w:ascii="Times New Roman" w:hAnsi="Times New Roman" w:cs="Times New Roman"/>
        </w:rPr>
        <w:t>Use of the Units and Common Elements</w:t>
      </w:r>
    </w:p>
    <w:p w:rsidR="003B372D" w:rsidRPr="003B372D" w:rsidRDefault="003B372D" w:rsidP="003B372D">
      <w:pPr>
        <w:spacing w:after="0" w:line="240" w:lineRule="auto"/>
        <w:rPr>
          <w:rFonts w:ascii="Times New Roman" w:hAnsi="Times New Roman" w:cs="Times New Roman"/>
        </w:rPr>
      </w:pPr>
    </w:p>
    <w:p w:rsidR="006074C9" w:rsidRDefault="003B372D" w:rsidP="00154368">
      <w:pPr>
        <w:pStyle w:val="ListParagraph"/>
        <w:numPr>
          <w:ilvl w:val="0"/>
          <w:numId w:val="7"/>
        </w:numPr>
        <w:spacing w:after="0"/>
        <w:rPr>
          <w:rFonts w:ascii="Times New Roman" w:hAnsi="Times New Roman" w:cs="Times New Roman"/>
        </w:rPr>
      </w:pPr>
      <w:r w:rsidRPr="003B372D">
        <w:rPr>
          <w:rFonts w:ascii="Times New Roman" w:hAnsi="Times New Roman" w:cs="Times New Roman"/>
          <w:b/>
          <w:u w:val="single"/>
        </w:rPr>
        <w:t>Primary Residence: Leasing.</w:t>
      </w:r>
      <w:r w:rsidRPr="003B372D">
        <w:rPr>
          <w:rFonts w:ascii="Times New Roman" w:hAnsi="Times New Roman" w:cs="Times New Roman"/>
        </w:rPr>
        <w:t xml:space="preserve"> Units shall be occupied and used by their respective </w:t>
      </w:r>
      <w:proofErr w:type="gramStart"/>
      <w:r w:rsidRPr="003B372D">
        <w:rPr>
          <w:rFonts w:ascii="Times New Roman" w:hAnsi="Times New Roman" w:cs="Times New Roman"/>
        </w:rPr>
        <w:t>owners</w:t>
      </w:r>
      <w:proofErr w:type="gramEnd"/>
      <w:r w:rsidRPr="003B372D">
        <w:rPr>
          <w:rFonts w:ascii="Times New Roman" w:hAnsi="Times New Roman" w:cs="Times New Roman"/>
        </w:rPr>
        <w:t xml:space="preserve"> only as private dwellings and for no other purpose whatsoever.  All leases or tenancies must be in compliance with Section 28.9 of the Declaration of Covenants, Conditions, &amp; Restrictions, and must be for a term of not less than three (3) months.  No portion of a unit or the entire unit may be rented for hotel or transient purposes.  The Property Manager is to be advised of any leases and/or changes to set leases within then (10) days.</w:t>
      </w:r>
    </w:p>
    <w:p w:rsidR="00154368" w:rsidRPr="00154368" w:rsidRDefault="00154368" w:rsidP="00154368">
      <w:pPr>
        <w:spacing w:after="0"/>
        <w:rPr>
          <w:rFonts w:ascii="Times New Roman" w:hAnsi="Times New Roman" w:cs="Times New Roman"/>
        </w:rPr>
      </w:pPr>
    </w:p>
    <w:p w:rsidR="003B372D" w:rsidRDefault="00154368" w:rsidP="00154368">
      <w:pPr>
        <w:pStyle w:val="ListParagraph"/>
        <w:numPr>
          <w:ilvl w:val="0"/>
          <w:numId w:val="7"/>
        </w:numPr>
        <w:spacing w:after="0" w:line="240" w:lineRule="auto"/>
        <w:rPr>
          <w:rFonts w:ascii="Times New Roman" w:hAnsi="Times New Roman" w:cs="Times New Roman"/>
        </w:rPr>
      </w:pPr>
      <w:r>
        <w:rPr>
          <w:rFonts w:ascii="Times New Roman" w:hAnsi="Times New Roman" w:cs="Times New Roman"/>
          <w:b/>
          <w:u w:val="single"/>
        </w:rPr>
        <w:t>M</w:t>
      </w:r>
      <w:r w:rsidR="003B372D">
        <w:rPr>
          <w:rFonts w:ascii="Times New Roman" w:hAnsi="Times New Roman" w:cs="Times New Roman"/>
          <w:b/>
          <w:u w:val="single"/>
        </w:rPr>
        <w:t>aximum Number of Unit Occupants.</w:t>
      </w:r>
      <w:r w:rsidR="003B372D">
        <w:rPr>
          <w:rFonts w:ascii="Times New Roman" w:hAnsi="Times New Roman" w:cs="Times New Roman"/>
        </w:rPr>
        <w:t xml:space="preserve"> For safety purposes, no more than two (2) permanent occupants per bedroom shall be allowed to occupy any of the units contained within the Condominium Project.</w:t>
      </w:r>
    </w:p>
    <w:p w:rsidR="00154368" w:rsidRPr="00154368" w:rsidRDefault="00154368" w:rsidP="00154368">
      <w:pPr>
        <w:pStyle w:val="ListParagraph"/>
        <w:rPr>
          <w:rFonts w:ascii="Times New Roman" w:hAnsi="Times New Roman" w:cs="Times New Roman"/>
        </w:rPr>
      </w:pPr>
    </w:p>
    <w:p w:rsidR="003B372D" w:rsidRDefault="003B372D" w:rsidP="00154368">
      <w:pPr>
        <w:pStyle w:val="ListParagraph"/>
        <w:numPr>
          <w:ilvl w:val="0"/>
          <w:numId w:val="7"/>
        </w:numPr>
        <w:spacing w:after="0" w:line="240" w:lineRule="auto"/>
        <w:rPr>
          <w:rFonts w:ascii="Times New Roman" w:hAnsi="Times New Roman" w:cs="Times New Roman"/>
        </w:rPr>
      </w:pPr>
      <w:r>
        <w:rPr>
          <w:rFonts w:ascii="Times New Roman" w:hAnsi="Times New Roman" w:cs="Times New Roman"/>
          <w:b/>
          <w:u w:val="single"/>
        </w:rPr>
        <w:t>Hazardous Activities or Materials.</w:t>
      </w:r>
      <w:r>
        <w:rPr>
          <w:rFonts w:ascii="Times New Roman" w:hAnsi="Times New Roman" w:cs="Times New Roman"/>
        </w:rPr>
        <w:t xml:space="preserve"> No owner shall install or operate any machinery or equipment, except household appliance, i.e., washer, dryer, dishwasher, microwave oven, refrigerator, or kitchen countertop appliances, nor shall any flammable items, fireworks, or explosives be brought in or used on the Project.  No owner shall permit or suffer anything to be done or kept in the unit which would increase the rate of fire or other insurance thereon or on the Project as a whole.</w:t>
      </w:r>
    </w:p>
    <w:p w:rsidR="00154368" w:rsidRPr="00154368" w:rsidRDefault="00154368" w:rsidP="00154368">
      <w:pPr>
        <w:spacing w:after="0" w:line="240" w:lineRule="auto"/>
        <w:rPr>
          <w:rFonts w:ascii="Times New Roman" w:hAnsi="Times New Roman" w:cs="Times New Roman"/>
        </w:rPr>
      </w:pPr>
    </w:p>
    <w:p w:rsidR="00154368" w:rsidRPr="00154368" w:rsidRDefault="003B372D" w:rsidP="00154368">
      <w:pPr>
        <w:pStyle w:val="ListParagraph"/>
        <w:numPr>
          <w:ilvl w:val="0"/>
          <w:numId w:val="7"/>
        </w:numPr>
        <w:spacing w:after="0" w:line="240" w:lineRule="auto"/>
        <w:rPr>
          <w:rFonts w:ascii="Times New Roman" w:hAnsi="Times New Roman" w:cs="Times New Roman"/>
        </w:rPr>
      </w:pPr>
      <w:r>
        <w:rPr>
          <w:rFonts w:ascii="Times New Roman" w:hAnsi="Times New Roman" w:cs="Times New Roman"/>
          <w:b/>
          <w:u w:val="single"/>
        </w:rPr>
        <w:t>Balconies, Patios, and/or Decks.</w:t>
      </w:r>
    </w:p>
    <w:p w:rsidR="00154368" w:rsidRDefault="00154368" w:rsidP="0015436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No chicken wire or screening is allowed on balcony rails.  Only wood lattices will be allowed as a small barricade.  (See Item 4, RESTRICTIONS ON ANIMALS AND PETS).</w:t>
      </w:r>
    </w:p>
    <w:p w:rsidR="00154368" w:rsidRDefault="00154368" w:rsidP="0015436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lastRenderedPageBreak/>
        <w:t>Ground floor patios and deck enhancement require prior Board of Directors approval.  Decks may not extend in width beyond the existing concrete patio slab.  Decks may not extend in depth beyond the grass line.  Decks must be constructed of treated Redwood or Board accepted fabricated decking material.</w:t>
      </w:r>
    </w:p>
    <w:p w:rsidR="00001CBE" w:rsidRPr="00001CBE" w:rsidRDefault="00001CBE" w:rsidP="00001CBE">
      <w:pPr>
        <w:spacing w:after="0" w:line="240" w:lineRule="auto"/>
        <w:rPr>
          <w:rFonts w:ascii="Times New Roman" w:hAnsi="Times New Roman" w:cs="Times New Roman"/>
        </w:rPr>
      </w:pPr>
    </w:p>
    <w:p w:rsidR="00154368" w:rsidRDefault="00154368" w:rsidP="0015436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Items such as loose flower pots, etc. are not allowed on balcony rails.</w:t>
      </w:r>
    </w:p>
    <w:p w:rsidR="00001CBE" w:rsidRPr="00001CBE" w:rsidRDefault="00001CBE" w:rsidP="00001CBE">
      <w:pPr>
        <w:pStyle w:val="ListParagraph"/>
        <w:rPr>
          <w:rFonts w:ascii="Times New Roman" w:hAnsi="Times New Roman" w:cs="Times New Roman"/>
        </w:rPr>
      </w:pPr>
    </w:p>
    <w:p w:rsidR="00154368" w:rsidRDefault="00154368" w:rsidP="0015436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Drying laundry on balconies or back patios and decks is prohibited.</w:t>
      </w:r>
    </w:p>
    <w:p w:rsidR="00001CBE" w:rsidRPr="00001CBE" w:rsidRDefault="00001CBE" w:rsidP="00001CBE">
      <w:pPr>
        <w:pStyle w:val="ListParagraph"/>
        <w:rPr>
          <w:rFonts w:ascii="Times New Roman" w:hAnsi="Times New Roman" w:cs="Times New Roman"/>
        </w:rPr>
      </w:pPr>
    </w:p>
    <w:p w:rsidR="00154368" w:rsidRDefault="00154368" w:rsidP="0015436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The following items are permitted to be placed and/or stored on balconies: Outdoor furniture and bicycles. On ground floor patios and decks: Outdoor furniture, bicycles and barbeques.  Plastic playground items are not allowed to be stored on balconies, back patios or decks.</w:t>
      </w:r>
    </w:p>
    <w:p w:rsidR="00001CBE" w:rsidRPr="00001CBE" w:rsidRDefault="00001CBE" w:rsidP="00001CBE">
      <w:pPr>
        <w:pStyle w:val="ListParagraph"/>
        <w:rPr>
          <w:rFonts w:ascii="Times New Roman" w:hAnsi="Times New Roman" w:cs="Times New Roman"/>
        </w:rPr>
      </w:pPr>
    </w:p>
    <w:p w:rsidR="00154368" w:rsidRDefault="00154368" w:rsidP="0015436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The use of </w:t>
      </w:r>
      <w:r>
        <w:rPr>
          <w:rFonts w:ascii="Times New Roman" w:hAnsi="Times New Roman" w:cs="Times New Roman"/>
          <w:b/>
        </w:rPr>
        <w:t>CHARCOAL</w:t>
      </w:r>
      <w:r>
        <w:rPr>
          <w:rFonts w:ascii="Times New Roman" w:hAnsi="Times New Roman" w:cs="Times New Roman"/>
        </w:rPr>
        <w:t xml:space="preserve"> grills is prohibited in Tall Pines.</w:t>
      </w:r>
    </w:p>
    <w:p w:rsidR="00001CBE" w:rsidRPr="00001CBE" w:rsidRDefault="00001CBE" w:rsidP="00001CBE">
      <w:pPr>
        <w:pStyle w:val="ListParagraph"/>
        <w:rPr>
          <w:rFonts w:ascii="Times New Roman" w:hAnsi="Times New Roman" w:cs="Times New Roman"/>
        </w:rPr>
      </w:pPr>
    </w:p>
    <w:p w:rsidR="006074C9" w:rsidRDefault="00154368" w:rsidP="00154368">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Any storage of wood for wood-burning fire places must be stored off the balcony floors and stacked neatly.  Any damage due to termites or insects associated with the wood stored to units within the proximity will be the responsibility of the owner of the unit storing such wood. </w:t>
      </w:r>
      <w:r w:rsidR="006074C9" w:rsidRPr="00154368">
        <w:rPr>
          <w:rFonts w:ascii="Times New Roman" w:hAnsi="Times New Roman" w:cs="Times New Roman"/>
        </w:rPr>
        <w:br/>
      </w:r>
    </w:p>
    <w:p w:rsidR="00001CBE" w:rsidRPr="00001CBE" w:rsidRDefault="00001CBE" w:rsidP="00001CBE">
      <w:pPr>
        <w:pStyle w:val="ListParagraph"/>
        <w:numPr>
          <w:ilvl w:val="0"/>
          <w:numId w:val="7"/>
        </w:numPr>
        <w:spacing w:after="0" w:line="240" w:lineRule="auto"/>
        <w:rPr>
          <w:rFonts w:ascii="Times New Roman" w:hAnsi="Times New Roman" w:cs="Times New Roman"/>
        </w:rPr>
      </w:pPr>
      <w:r>
        <w:rPr>
          <w:rFonts w:ascii="Times New Roman" w:hAnsi="Times New Roman" w:cs="Times New Roman"/>
          <w:b/>
          <w:u w:val="single"/>
        </w:rPr>
        <w:t>Common Areas.</w:t>
      </w:r>
    </w:p>
    <w:p w:rsidR="00001CBE" w:rsidRDefault="00001CBE" w:rsidP="00001CB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No clothes drying devices are allowed on any common area.</w:t>
      </w:r>
    </w:p>
    <w:p w:rsidR="00001CBE" w:rsidRPr="00001CBE" w:rsidRDefault="00001CBE" w:rsidP="00001CBE">
      <w:pPr>
        <w:spacing w:after="0" w:line="240" w:lineRule="auto"/>
        <w:rPr>
          <w:rFonts w:ascii="Times New Roman" w:hAnsi="Times New Roman" w:cs="Times New Roman"/>
        </w:rPr>
      </w:pPr>
    </w:p>
    <w:p w:rsidR="00001CBE" w:rsidRDefault="00001CBE" w:rsidP="00001CB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Unattended personal items left in the common area may be disposed of.</w:t>
      </w:r>
    </w:p>
    <w:p w:rsidR="00001CBE" w:rsidRPr="00001CBE" w:rsidRDefault="00001CBE" w:rsidP="00001CBE">
      <w:pPr>
        <w:pStyle w:val="ListParagraph"/>
        <w:rPr>
          <w:rFonts w:ascii="Times New Roman" w:hAnsi="Times New Roman" w:cs="Times New Roman"/>
        </w:rPr>
      </w:pPr>
    </w:p>
    <w:p w:rsidR="00001CBE" w:rsidRDefault="00001CBE" w:rsidP="00001CB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Stairwells are not storage areas.  Any items stored in the stairwells may be removed and disposed of.</w:t>
      </w:r>
    </w:p>
    <w:p w:rsidR="00001CBE" w:rsidRPr="00001CBE" w:rsidRDefault="00001CBE" w:rsidP="00001CBE">
      <w:pPr>
        <w:pStyle w:val="ListParagraph"/>
        <w:rPr>
          <w:rFonts w:ascii="Times New Roman" w:hAnsi="Times New Roman" w:cs="Times New Roman"/>
        </w:rPr>
      </w:pPr>
    </w:p>
    <w:p w:rsidR="00001CBE" w:rsidRDefault="00001CBE" w:rsidP="00001CBE">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No advertising, fliers or pamphlets for business purposes allowed at mail kiosk, in front doors, windows, or anywhere on the common grounds of Tall Pines.</w:t>
      </w:r>
    </w:p>
    <w:p w:rsidR="00001CBE" w:rsidRPr="00001CBE" w:rsidRDefault="00001CBE" w:rsidP="00001CBE">
      <w:pPr>
        <w:pStyle w:val="ListParagraph"/>
        <w:rPr>
          <w:rFonts w:ascii="Times New Roman" w:hAnsi="Times New Roman" w:cs="Times New Roman"/>
        </w:rPr>
      </w:pPr>
    </w:p>
    <w:p w:rsidR="00001CBE" w:rsidRPr="00001CBE" w:rsidRDefault="00001CBE" w:rsidP="00001CBE">
      <w:pPr>
        <w:pStyle w:val="ListParagraph"/>
        <w:numPr>
          <w:ilvl w:val="0"/>
          <w:numId w:val="7"/>
        </w:numPr>
        <w:spacing w:after="0" w:line="240" w:lineRule="auto"/>
        <w:rPr>
          <w:rFonts w:ascii="Times New Roman" w:hAnsi="Times New Roman" w:cs="Times New Roman"/>
        </w:rPr>
      </w:pPr>
      <w:r>
        <w:rPr>
          <w:rFonts w:ascii="Times New Roman" w:hAnsi="Times New Roman" w:cs="Times New Roman"/>
          <w:b/>
          <w:u w:val="single"/>
        </w:rPr>
        <w:t>Use of Water.</w:t>
      </w:r>
    </w:p>
    <w:p w:rsidR="00001CBE" w:rsidRDefault="00001CBE" w:rsidP="00001CBE">
      <w:pPr>
        <w:ind w:left="2160"/>
        <w:rPr>
          <w:rFonts w:ascii="Times New Roman" w:hAnsi="Times New Roman" w:cs="Times New Roman"/>
        </w:rPr>
      </w:pPr>
      <w:r>
        <w:rPr>
          <w:rFonts w:ascii="Times New Roman" w:hAnsi="Times New Roman" w:cs="Times New Roman"/>
        </w:rPr>
        <w:t>Water shall not be kept running for any unreasonable or unnecessary length of time in a unit or from the outside spigots.</w:t>
      </w:r>
    </w:p>
    <w:p w:rsidR="00001CBE" w:rsidRPr="0092263B" w:rsidRDefault="00001CBE" w:rsidP="0092263B">
      <w:pPr>
        <w:pStyle w:val="ListParagraph"/>
        <w:numPr>
          <w:ilvl w:val="0"/>
          <w:numId w:val="7"/>
        </w:numPr>
        <w:spacing w:after="0" w:line="240" w:lineRule="auto"/>
        <w:rPr>
          <w:rFonts w:ascii="Times New Roman" w:hAnsi="Times New Roman" w:cs="Times New Roman"/>
        </w:rPr>
      </w:pPr>
      <w:r>
        <w:rPr>
          <w:rFonts w:ascii="Times New Roman" w:hAnsi="Times New Roman" w:cs="Times New Roman"/>
          <w:b/>
          <w:u w:val="single"/>
        </w:rPr>
        <w:t>Immoral, Improper, Offensive and Unlawful Acts.</w:t>
      </w:r>
    </w:p>
    <w:p w:rsidR="0092263B" w:rsidRDefault="0092263B" w:rsidP="0092263B">
      <w:pPr>
        <w:ind w:left="2160"/>
        <w:rPr>
          <w:rFonts w:ascii="Times New Roman" w:hAnsi="Times New Roman" w:cs="Times New Roman"/>
        </w:rPr>
      </w:pPr>
      <w:r>
        <w:rPr>
          <w:rFonts w:ascii="Times New Roman" w:hAnsi="Times New Roman" w:cs="Times New Roman"/>
        </w:rPr>
        <w:t>O</w:t>
      </w:r>
      <w:r w:rsidR="00F3594C">
        <w:rPr>
          <w:rFonts w:ascii="Times New Roman" w:hAnsi="Times New Roman" w:cs="Times New Roman"/>
        </w:rPr>
        <w:t>wners, lessees, their families and guests shall not use the premises for any immoral, improper, offensive, and unlawful acts, and each unit owner, at his expense, shall comply with, perform and fully satisfy all city, state, and federal</w:t>
      </w:r>
      <w:r w:rsidR="004818CB">
        <w:rPr>
          <w:rFonts w:ascii="Times New Roman" w:hAnsi="Times New Roman" w:cs="Times New Roman"/>
        </w:rPr>
        <w:t xml:space="preserve"> laws, statutes, ordinances, regulations, orders or requirements affecting the unit.  Furthermore, if any such person is engaged in any unlawful act and/or observed to be engaged in any unlawful act, </w:t>
      </w:r>
      <w:r w:rsidR="004818CB">
        <w:rPr>
          <w:rFonts w:ascii="Times New Roman" w:hAnsi="Times New Roman" w:cs="Times New Roman"/>
          <w:b/>
          <w:u w:val="single"/>
        </w:rPr>
        <w:t>ANY</w:t>
      </w:r>
      <w:r w:rsidR="004818CB">
        <w:rPr>
          <w:rFonts w:ascii="Times New Roman" w:hAnsi="Times New Roman" w:cs="Times New Roman"/>
        </w:rPr>
        <w:t xml:space="preserve"> homeowner is authorized and encouraged to invite law enforcement agencies to enforce any violation or breach of the law.</w:t>
      </w:r>
    </w:p>
    <w:p w:rsidR="004818CB" w:rsidRDefault="004818CB" w:rsidP="0092263B">
      <w:pPr>
        <w:ind w:left="2160"/>
        <w:rPr>
          <w:rFonts w:ascii="Times New Roman" w:hAnsi="Times New Roman" w:cs="Times New Roman"/>
        </w:rPr>
      </w:pPr>
      <w:r>
        <w:rPr>
          <w:rFonts w:ascii="Times New Roman" w:hAnsi="Times New Roman" w:cs="Times New Roman"/>
        </w:rPr>
        <w:lastRenderedPageBreak/>
        <w:t xml:space="preserve">Additionally, if any such person is engaged in the breach of any of the Condominium Project governing rules and regulations, </w:t>
      </w:r>
      <w:r>
        <w:rPr>
          <w:rFonts w:ascii="Times New Roman" w:hAnsi="Times New Roman" w:cs="Times New Roman"/>
          <w:b/>
          <w:u w:val="single"/>
        </w:rPr>
        <w:t>any</w:t>
      </w:r>
      <w:r>
        <w:rPr>
          <w:rFonts w:ascii="Times New Roman" w:hAnsi="Times New Roman" w:cs="Times New Roman"/>
        </w:rPr>
        <w:t xml:space="preserve"> homeowner witnessing such breach, is authorized, and encouraged to notify the Property Manager, in writing, to advise of breach.</w:t>
      </w:r>
    </w:p>
    <w:p w:rsidR="004818CB" w:rsidRDefault="004818CB" w:rsidP="004818CB">
      <w:pPr>
        <w:pStyle w:val="ListParagraph"/>
        <w:numPr>
          <w:ilvl w:val="0"/>
          <w:numId w:val="5"/>
        </w:numPr>
        <w:rPr>
          <w:rFonts w:ascii="Times New Roman" w:hAnsi="Times New Roman" w:cs="Times New Roman"/>
        </w:rPr>
      </w:pPr>
      <w:r>
        <w:rPr>
          <w:rFonts w:ascii="Times New Roman" w:hAnsi="Times New Roman" w:cs="Times New Roman"/>
        </w:rPr>
        <w:t>Actions of Owners, Owner’s Family Members, Friends, Invitees or Servants.</w:t>
      </w:r>
    </w:p>
    <w:p w:rsidR="004818CB" w:rsidRPr="004818CB" w:rsidRDefault="004818CB" w:rsidP="004818CB">
      <w:pPr>
        <w:pStyle w:val="ListParagraph"/>
        <w:numPr>
          <w:ilvl w:val="0"/>
          <w:numId w:val="10"/>
        </w:numPr>
        <w:spacing w:after="0" w:line="240" w:lineRule="auto"/>
        <w:rPr>
          <w:rFonts w:ascii="Times New Roman" w:hAnsi="Times New Roman" w:cs="Times New Roman"/>
        </w:rPr>
      </w:pPr>
      <w:r>
        <w:rPr>
          <w:rFonts w:ascii="Times New Roman" w:hAnsi="Times New Roman" w:cs="Times New Roman"/>
          <w:b/>
          <w:u w:val="single"/>
        </w:rPr>
        <w:t>Unauthorized Repairs, Replacements, Modifications, or Additions.</w:t>
      </w:r>
    </w:p>
    <w:p w:rsidR="00582DE4" w:rsidRDefault="004818CB" w:rsidP="00021262">
      <w:pPr>
        <w:spacing w:after="0" w:line="240" w:lineRule="auto"/>
        <w:ind w:left="1800"/>
        <w:rPr>
          <w:rFonts w:ascii="Times New Roman" w:hAnsi="Times New Roman" w:cs="Times New Roman"/>
        </w:rPr>
      </w:pPr>
      <w:proofErr w:type="gramStart"/>
      <w:r>
        <w:rPr>
          <w:rFonts w:ascii="Times New Roman" w:hAnsi="Times New Roman" w:cs="Times New Roman"/>
        </w:rPr>
        <w:t xml:space="preserve">No </w:t>
      </w:r>
      <w:r w:rsidR="00001CBE">
        <w:rPr>
          <w:rFonts w:ascii="Times New Roman" w:hAnsi="Times New Roman" w:cs="Times New Roman"/>
        </w:rPr>
        <w:t xml:space="preserve"> </w:t>
      </w:r>
      <w:r>
        <w:rPr>
          <w:rFonts w:ascii="Times New Roman" w:hAnsi="Times New Roman" w:cs="Times New Roman"/>
        </w:rPr>
        <w:t>owner</w:t>
      </w:r>
      <w:proofErr w:type="gramEnd"/>
      <w:r>
        <w:rPr>
          <w:rFonts w:ascii="Times New Roman" w:hAnsi="Times New Roman" w:cs="Times New Roman"/>
        </w:rPr>
        <w:t xml:space="preserve"> shall in any manner interfere with repair, replace, modify, or add to any portion of the common element heating, lighting, or plumbing apparatus or electrical circuitry in or about the Condominium Project, nor in or about the building containing the same, nor in any way modify the exterior appearance of any unit or any building, except that emergency repairs of essential services to the owner’s unit may be made by a qualified or, where required by law, a licensed craftsman.  Furthermore, each unit owner is responsible for performing or having performed all such repairs within his own unit, which, is not performed, would affect any common elements or any portion of the property belonging to other owners, or the Project as a whole.</w:t>
      </w:r>
    </w:p>
    <w:p w:rsidR="00582DE4" w:rsidRDefault="00582DE4" w:rsidP="004818CB">
      <w:pPr>
        <w:spacing w:after="0" w:line="240" w:lineRule="auto"/>
        <w:ind w:left="2160"/>
        <w:rPr>
          <w:rFonts w:ascii="Times New Roman" w:hAnsi="Times New Roman" w:cs="Times New Roman"/>
        </w:rPr>
      </w:pPr>
    </w:p>
    <w:p w:rsidR="00582DE4" w:rsidRPr="00582DE4" w:rsidRDefault="00582DE4" w:rsidP="00582DE4">
      <w:pPr>
        <w:pStyle w:val="ListParagraph"/>
        <w:numPr>
          <w:ilvl w:val="0"/>
          <w:numId w:val="10"/>
        </w:numPr>
        <w:spacing w:after="0" w:line="240" w:lineRule="auto"/>
        <w:rPr>
          <w:rFonts w:ascii="Times New Roman" w:hAnsi="Times New Roman" w:cs="Times New Roman"/>
        </w:rPr>
      </w:pPr>
      <w:r>
        <w:rPr>
          <w:rFonts w:ascii="Times New Roman" w:hAnsi="Times New Roman" w:cs="Times New Roman"/>
          <w:b/>
          <w:u w:val="single"/>
        </w:rPr>
        <w:t>Procedure for Alternation of Structures.</w:t>
      </w:r>
    </w:p>
    <w:p w:rsidR="00582DE4" w:rsidRDefault="00582DE4" w:rsidP="00582DE4">
      <w:pPr>
        <w:spacing w:after="0" w:line="240" w:lineRule="auto"/>
        <w:ind w:left="1800"/>
        <w:rPr>
          <w:rFonts w:ascii="Times New Roman" w:hAnsi="Times New Roman" w:cs="Times New Roman"/>
        </w:rPr>
      </w:pPr>
      <w:r>
        <w:rPr>
          <w:rFonts w:ascii="Times New Roman" w:hAnsi="Times New Roman" w:cs="Times New Roman"/>
        </w:rPr>
        <w:t xml:space="preserve">If an Owner desires to alter the structure in any manner, he/she shall employ the </w:t>
      </w:r>
      <w:r w:rsidR="00021262">
        <w:rPr>
          <w:rFonts w:ascii="Times New Roman" w:hAnsi="Times New Roman" w:cs="Times New Roman"/>
        </w:rPr>
        <w:t>following procedure</w:t>
      </w:r>
    </w:p>
    <w:p w:rsidR="00021262" w:rsidRDefault="00021262" w:rsidP="00582DE4">
      <w:pPr>
        <w:spacing w:after="0" w:line="240" w:lineRule="auto"/>
        <w:ind w:left="1800"/>
        <w:rPr>
          <w:rFonts w:ascii="Times New Roman" w:hAnsi="Times New Roman" w:cs="Times New Roman"/>
        </w:rPr>
      </w:pPr>
    </w:p>
    <w:p w:rsidR="00F17EE5" w:rsidRDefault="00582DE4" w:rsidP="00F17EE5">
      <w:pPr>
        <w:pStyle w:val="ListParagraph"/>
        <w:numPr>
          <w:ilvl w:val="0"/>
          <w:numId w:val="11"/>
        </w:numPr>
        <w:spacing w:after="0" w:line="240" w:lineRule="auto"/>
        <w:rPr>
          <w:rFonts w:ascii="Times New Roman" w:hAnsi="Times New Roman" w:cs="Times New Roman"/>
        </w:rPr>
      </w:pPr>
      <w:r w:rsidRPr="00F17EE5">
        <w:rPr>
          <w:rFonts w:ascii="Times New Roman" w:hAnsi="Times New Roman" w:cs="Times New Roman"/>
        </w:rPr>
        <w:t xml:space="preserve">The owner </w:t>
      </w:r>
      <w:r w:rsidR="00E912E6" w:rsidRPr="00F17EE5">
        <w:rPr>
          <w:rFonts w:ascii="Times New Roman" w:hAnsi="Times New Roman" w:cs="Times New Roman"/>
        </w:rPr>
        <w:t>of the unit requesting to alter the structure shall first obtain a Building Permit from Jefferson County</w:t>
      </w:r>
      <w:r w:rsidR="00F17EE5" w:rsidRPr="00F17EE5">
        <w:rPr>
          <w:rFonts w:ascii="Times New Roman" w:hAnsi="Times New Roman" w:cs="Times New Roman"/>
        </w:rPr>
        <w:t xml:space="preserve"> for the desired alternation</w:t>
      </w:r>
      <w:r w:rsidR="00021262">
        <w:rPr>
          <w:rFonts w:ascii="Times New Roman" w:hAnsi="Times New Roman" w:cs="Times New Roman"/>
        </w:rPr>
        <w:t>.</w:t>
      </w:r>
    </w:p>
    <w:p w:rsidR="00021262" w:rsidRPr="00021262" w:rsidRDefault="00021262" w:rsidP="00021262">
      <w:pPr>
        <w:spacing w:after="0" w:line="240" w:lineRule="auto"/>
        <w:rPr>
          <w:rFonts w:ascii="Times New Roman" w:hAnsi="Times New Roman" w:cs="Times New Roman"/>
        </w:rPr>
      </w:pPr>
    </w:p>
    <w:p w:rsidR="00F17EE5" w:rsidRDefault="00F17EE5" w:rsidP="00F17EE5">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The owner of the unit requesting to alter the structure must then apply to the Board of Directors by use of a Architectural Review </w:t>
      </w:r>
      <w:proofErr w:type="gramStart"/>
      <w:r>
        <w:rPr>
          <w:rFonts w:ascii="Times New Roman" w:hAnsi="Times New Roman" w:cs="Times New Roman"/>
        </w:rPr>
        <w:t>Request  form</w:t>
      </w:r>
      <w:proofErr w:type="gramEnd"/>
      <w:r>
        <w:rPr>
          <w:rFonts w:ascii="Times New Roman" w:hAnsi="Times New Roman" w:cs="Times New Roman"/>
        </w:rPr>
        <w:t xml:space="preserve"> for permission to make the alternation.  The approval Building Permit will be submitted to the Board along with the ARR form.</w:t>
      </w:r>
    </w:p>
    <w:p w:rsidR="00021262" w:rsidRPr="00021262" w:rsidRDefault="00021262" w:rsidP="00021262">
      <w:pPr>
        <w:pStyle w:val="ListParagraph"/>
        <w:rPr>
          <w:rFonts w:ascii="Times New Roman" w:hAnsi="Times New Roman" w:cs="Times New Roman"/>
        </w:rPr>
      </w:pPr>
    </w:p>
    <w:p w:rsidR="00E5041A" w:rsidRDefault="00F17EE5" w:rsidP="00F17EE5">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Upon receipt of </w:t>
      </w:r>
      <w:r w:rsidR="00E5041A">
        <w:rPr>
          <w:rFonts w:ascii="Times New Roman" w:hAnsi="Times New Roman" w:cs="Times New Roman"/>
        </w:rPr>
        <w:t>written approval from the Board of Directors, the owner may then implement the alternation.</w:t>
      </w:r>
    </w:p>
    <w:p w:rsidR="00021262" w:rsidRPr="00021262" w:rsidRDefault="00021262" w:rsidP="00021262">
      <w:pPr>
        <w:pStyle w:val="ListParagraph"/>
        <w:rPr>
          <w:rFonts w:ascii="Times New Roman" w:hAnsi="Times New Roman" w:cs="Times New Roman"/>
        </w:rPr>
      </w:pPr>
    </w:p>
    <w:p w:rsidR="00E5041A" w:rsidRDefault="00E5041A" w:rsidP="00F17EE5">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The owner must maintain the alternation in consonance with the rest of the common elements.  Failure to do so may require restoration or removal of the alternation at the owner’s expense.</w:t>
      </w:r>
    </w:p>
    <w:p w:rsidR="00E5041A" w:rsidRPr="00E5041A" w:rsidRDefault="00E5041A" w:rsidP="00E5041A">
      <w:pPr>
        <w:spacing w:after="0" w:line="240" w:lineRule="auto"/>
        <w:rPr>
          <w:rFonts w:ascii="Times New Roman" w:hAnsi="Times New Roman" w:cs="Times New Roman"/>
        </w:rPr>
      </w:pPr>
    </w:p>
    <w:p w:rsidR="00E5041A" w:rsidRDefault="00E5041A" w:rsidP="00E5041A">
      <w:pPr>
        <w:pStyle w:val="ListParagraph"/>
        <w:numPr>
          <w:ilvl w:val="0"/>
          <w:numId w:val="10"/>
        </w:numPr>
        <w:spacing w:after="0" w:line="240" w:lineRule="auto"/>
        <w:rPr>
          <w:rFonts w:ascii="Times New Roman" w:hAnsi="Times New Roman" w:cs="Times New Roman"/>
        </w:rPr>
      </w:pPr>
      <w:proofErr w:type="spellStart"/>
      <w:r>
        <w:rPr>
          <w:rFonts w:ascii="Times New Roman" w:hAnsi="Times New Roman" w:cs="Times New Roman"/>
          <w:b/>
          <w:u w:val="single"/>
        </w:rPr>
        <w:t>Marketings</w:t>
      </w:r>
      <w:proofErr w:type="spellEnd"/>
      <w:r>
        <w:rPr>
          <w:rFonts w:ascii="Times New Roman" w:hAnsi="Times New Roman" w:cs="Times New Roman"/>
          <w:b/>
          <w:u w:val="single"/>
        </w:rPr>
        <w:t>.</w:t>
      </w:r>
      <w:r>
        <w:rPr>
          <w:rFonts w:ascii="Times New Roman" w:hAnsi="Times New Roman" w:cs="Times New Roman"/>
        </w:rPr>
        <w:t xml:space="preserve"> No owner will be allowed to put his name in any entry, passageway, vestibule, hall or stairway of the Project, except in the proper place on any mailbox provided for the use of a unit occupied by him/her.</w:t>
      </w:r>
    </w:p>
    <w:p w:rsidR="00E5041A" w:rsidRPr="00E5041A" w:rsidRDefault="00E5041A" w:rsidP="00E5041A">
      <w:pPr>
        <w:spacing w:after="0" w:line="240" w:lineRule="auto"/>
        <w:rPr>
          <w:rFonts w:ascii="Times New Roman" w:hAnsi="Times New Roman" w:cs="Times New Roman"/>
        </w:rPr>
      </w:pPr>
    </w:p>
    <w:p w:rsidR="00E5041A" w:rsidRDefault="00E5041A" w:rsidP="00E5041A">
      <w:pPr>
        <w:pStyle w:val="ListParagraph"/>
        <w:numPr>
          <w:ilvl w:val="0"/>
          <w:numId w:val="10"/>
        </w:numPr>
        <w:spacing w:after="0" w:line="240" w:lineRule="auto"/>
        <w:rPr>
          <w:rFonts w:ascii="Times New Roman" w:hAnsi="Times New Roman" w:cs="Times New Roman"/>
        </w:rPr>
      </w:pPr>
      <w:r>
        <w:rPr>
          <w:rFonts w:ascii="Times New Roman" w:hAnsi="Times New Roman" w:cs="Times New Roman"/>
          <w:b/>
          <w:u w:val="single"/>
        </w:rPr>
        <w:t>Exterior Antenna.</w:t>
      </w:r>
      <w:r>
        <w:rPr>
          <w:rFonts w:ascii="Times New Roman" w:hAnsi="Times New Roman" w:cs="Times New Roman"/>
        </w:rPr>
        <w:t xml:space="preserve"> No radio, aerial, television antenna or like apparatus or connection shall be installed by the owner outside of his respective unit or anywhere within the common elements without prior approval of the Board of Directors.</w:t>
      </w:r>
    </w:p>
    <w:p w:rsidR="00E5041A" w:rsidRPr="00E5041A" w:rsidRDefault="00E5041A" w:rsidP="00E5041A">
      <w:pPr>
        <w:pStyle w:val="ListParagraph"/>
        <w:rPr>
          <w:rFonts w:ascii="Times New Roman" w:hAnsi="Times New Roman" w:cs="Times New Roman"/>
        </w:rPr>
      </w:pPr>
    </w:p>
    <w:p w:rsidR="00E5041A" w:rsidRDefault="00E5041A" w:rsidP="00E5041A">
      <w:pPr>
        <w:pStyle w:val="ListParagraph"/>
        <w:numPr>
          <w:ilvl w:val="0"/>
          <w:numId w:val="10"/>
        </w:numPr>
        <w:spacing w:after="0" w:line="240" w:lineRule="auto"/>
        <w:rPr>
          <w:rFonts w:ascii="Times New Roman" w:hAnsi="Times New Roman" w:cs="Times New Roman"/>
        </w:rPr>
      </w:pPr>
      <w:r>
        <w:rPr>
          <w:rFonts w:ascii="Times New Roman" w:hAnsi="Times New Roman" w:cs="Times New Roman"/>
          <w:b/>
          <w:u w:val="single"/>
        </w:rPr>
        <w:t>Satellite Dishes.</w:t>
      </w:r>
      <w:r>
        <w:rPr>
          <w:rFonts w:ascii="Times New Roman" w:hAnsi="Times New Roman" w:cs="Times New Roman"/>
        </w:rPr>
        <w:t xml:space="preserve"> Personal satellite dish receivers shall be installed in accordance with the provisions governed under FCC rulings.  If a satellite dish is to be installed on any of the general common elements, a request for installation of such dish shall be </w:t>
      </w:r>
      <w:r>
        <w:rPr>
          <w:rFonts w:ascii="Times New Roman" w:hAnsi="Times New Roman" w:cs="Times New Roman"/>
        </w:rPr>
        <w:lastRenderedPageBreak/>
        <w:t>submitted to the Board of Directors prior to installation.  The Board of Directors has adopted the following guidelines pertaining to the installation of satellite dishes:</w:t>
      </w:r>
    </w:p>
    <w:p w:rsidR="00021262" w:rsidRPr="00021262" w:rsidRDefault="00021262" w:rsidP="00021262">
      <w:pPr>
        <w:pStyle w:val="ListParagraph"/>
        <w:rPr>
          <w:rFonts w:ascii="Times New Roman" w:hAnsi="Times New Roman" w:cs="Times New Roman"/>
        </w:rPr>
      </w:pPr>
    </w:p>
    <w:p w:rsidR="00001CBE" w:rsidRDefault="00E5041A" w:rsidP="00E5041A">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All </w:t>
      </w:r>
      <w:r w:rsidR="003D7CAA">
        <w:rPr>
          <w:rFonts w:ascii="Times New Roman" w:hAnsi="Times New Roman" w:cs="Times New Roman"/>
        </w:rPr>
        <w:t>antennas not covered by the FCC rule are prohibited.</w:t>
      </w:r>
    </w:p>
    <w:p w:rsidR="00021262" w:rsidRPr="00021262" w:rsidRDefault="00021262" w:rsidP="00021262">
      <w:pPr>
        <w:spacing w:after="0" w:line="240" w:lineRule="auto"/>
        <w:rPr>
          <w:rFonts w:ascii="Times New Roman" w:hAnsi="Times New Roman" w:cs="Times New Roman"/>
        </w:rPr>
      </w:pPr>
    </w:p>
    <w:p w:rsidR="003D7CAA" w:rsidRDefault="003D7CAA" w:rsidP="00E5041A">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Dishes must be one meter or less in diameter.  Antennas designed to receive signals which are larger than one meter are prohibited.</w:t>
      </w:r>
    </w:p>
    <w:p w:rsidR="00021262" w:rsidRPr="00021262" w:rsidRDefault="00021262" w:rsidP="00021262">
      <w:pPr>
        <w:spacing w:after="0" w:line="240" w:lineRule="auto"/>
        <w:rPr>
          <w:rFonts w:ascii="Times New Roman" w:hAnsi="Times New Roman" w:cs="Times New Roman"/>
        </w:rPr>
      </w:pPr>
    </w:p>
    <w:p w:rsidR="003D7CAA" w:rsidRDefault="003D7CAA" w:rsidP="00E5041A">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Antennas must be installed solely in the owner’s unit or on individually owned property or exclusive-use areas, as designed in the Declaration of Covenants, Conditions and Restrictions.  If the antenna is installed on general common elements, it shall be placed in as inconspicuous location as possible.  If located on the roof, dishes must be mounted on a vertical surface without jeopardizing the soundness of the roofing material.  Dishes shall not be mounted to the roofing surface.</w:t>
      </w:r>
    </w:p>
    <w:p w:rsidR="00021262" w:rsidRPr="00021262" w:rsidRDefault="00021262" w:rsidP="00021262">
      <w:pPr>
        <w:pStyle w:val="ListParagraph"/>
        <w:rPr>
          <w:rFonts w:ascii="Times New Roman" w:hAnsi="Times New Roman" w:cs="Times New Roman"/>
        </w:rPr>
      </w:pPr>
    </w:p>
    <w:p w:rsidR="00021262" w:rsidRDefault="003D7CAA" w:rsidP="00E5041A">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 diagram of the proposed exterior cabling layout shall be given to the Board or Architectural Control Committee prior to installation for their consideration.  Cabling shall be hidden as much as possible.  Cable shall be as close to the existing painting scheme as possible in order to match existing colors.</w:t>
      </w:r>
    </w:p>
    <w:p w:rsidR="00021262" w:rsidRPr="00021262" w:rsidRDefault="00021262" w:rsidP="00021262">
      <w:pPr>
        <w:pStyle w:val="ListParagraph"/>
        <w:rPr>
          <w:rFonts w:ascii="Times New Roman" w:hAnsi="Times New Roman" w:cs="Times New Roman"/>
        </w:rPr>
      </w:pPr>
    </w:p>
    <w:p w:rsidR="003D7CAA" w:rsidRDefault="003D7CAA" w:rsidP="00E5041A">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Satellite dishes shall be removed after the unit is transferred or sold.</w:t>
      </w:r>
    </w:p>
    <w:p w:rsidR="00021262" w:rsidRPr="00021262" w:rsidRDefault="00021262" w:rsidP="00021262">
      <w:pPr>
        <w:pStyle w:val="ListParagraph"/>
        <w:rPr>
          <w:rFonts w:ascii="Times New Roman" w:hAnsi="Times New Roman" w:cs="Times New Roman"/>
        </w:rPr>
      </w:pPr>
    </w:p>
    <w:p w:rsidR="003D7CAA" w:rsidRDefault="003D7CAA" w:rsidP="003D7CAA">
      <w:pPr>
        <w:spacing w:after="0" w:line="240" w:lineRule="auto"/>
        <w:ind w:left="720"/>
        <w:rPr>
          <w:rFonts w:ascii="Times New Roman" w:hAnsi="Times New Roman" w:cs="Times New Roman"/>
        </w:rPr>
      </w:pPr>
      <w:r>
        <w:rPr>
          <w:rFonts w:ascii="Times New Roman" w:hAnsi="Times New Roman" w:cs="Times New Roman"/>
        </w:rPr>
        <w:t>The Board of Directors reserves the right to amend or promulgate these at any time.  The Board shall have the right to inspect and approve of satellite dish installations on the general common elements.</w:t>
      </w:r>
    </w:p>
    <w:p w:rsidR="003D7CAA" w:rsidRDefault="003D7CAA" w:rsidP="003D7CAA">
      <w:pPr>
        <w:spacing w:after="0" w:line="240" w:lineRule="auto"/>
        <w:ind w:left="720"/>
        <w:rPr>
          <w:rFonts w:ascii="Times New Roman" w:hAnsi="Times New Roman" w:cs="Times New Roman"/>
        </w:rPr>
      </w:pPr>
    </w:p>
    <w:p w:rsidR="003D7CAA" w:rsidRDefault="003D7CAA" w:rsidP="003D7CAA">
      <w:pPr>
        <w:pStyle w:val="ListParagraph"/>
        <w:numPr>
          <w:ilvl w:val="0"/>
          <w:numId w:val="10"/>
        </w:numPr>
        <w:spacing w:after="0" w:line="240" w:lineRule="auto"/>
        <w:rPr>
          <w:rFonts w:ascii="Times New Roman" w:hAnsi="Times New Roman" w:cs="Times New Roman"/>
        </w:rPr>
      </w:pPr>
      <w:r>
        <w:rPr>
          <w:rFonts w:ascii="Times New Roman" w:hAnsi="Times New Roman" w:cs="Times New Roman"/>
          <w:b/>
          <w:u w:val="single"/>
        </w:rPr>
        <w:t>Littering.</w:t>
      </w:r>
      <w:r>
        <w:rPr>
          <w:rFonts w:ascii="Times New Roman" w:hAnsi="Times New Roman" w:cs="Times New Roman"/>
        </w:rPr>
        <w:t xml:space="preserve"> Nothing, including cigarettes, shall be thrown or emptied by the owner, lessee, his/her family, friends, invitees, or servants out of the windows, doors, or anywhere in the Project, parking areas, or common elements.</w:t>
      </w:r>
    </w:p>
    <w:p w:rsidR="001254BB" w:rsidRPr="001254BB" w:rsidRDefault="001254BB" w:rsidP="001254BB">
      <w:pPr>
        <w:spacing w:after="0" w:line="240" w:lineRule="auto"/>
        <w:rPr>
          <w:rFonts w:ascii="Times New Roman" w:hAnsi="Times New Roman" w:cs="Times New Roman"/>
        </w:rPr>
      </w:pPr>
    </w:p>
    <w:p w:rsidR="003D7CAA" w:rsidRDefault="001254BB" w:rsidP="003D7CAA">
      <w:pPr>
        <w:pStyle w:val="ListParagraph"/>
        <w:numPr>
          <w:ilvl w:val="0"/>
          <w:numId w:val="10"/>
        </w:numPr>
        <w:spacing w:after="0" w:line="240" w:lineRule="auto"/>
        <w:rPr>
          <w:rFonts w:ascii="Times New Roman" w:hAnsi="Times New Roman" w:cs="Times New Roman"/>
        </w:rPr>
      </w:pPr>
      <w:r>
        <w:rPr>
          <w:rFonts w:ascii="Times New Roman" w:hAnsi="Times New Roman" w:cs="Times New Roman"/>
          <w:b/>
          <w:u w:val="single"/>
        </w:rPr>
        <w:t>Damages.</w:t>
      </w:r>
      <w:r>
        <w:rPr>
          <w:rFonts w:ascii="Times New Roman" w:hAnsi="Times New Roman" w:cs="Times New Roman"/>
          <w:b/>
        </w:rPr>
        <w:t xml:space="preserve"> </w:t>
      </w:r>
      <w:r>
        <w:rPr>
          <w:rFonts w:ascii="Times New Roman" w:hAnsi="Times New Roman" w:cs="Times New Roman"/>
        </w:rPr>
        <w:t>An owner shall be liable for repair or replacement costs for any damage to the common elements cost by the owner, lessee, his/her family, friends, invitees, or servants.</w:t>
      </w:r>
    </w:p>
    <w:p w:rsidR="00021262" w:rsidRPr="00021262" w:rsidRDefault="00021262" w:rsidP="00021262">
      <w:pPr>
        <w:pStyle w:val="ListParagraph"/>
        <w:rPr>
          <w:rFonts w:ascii="Times New Roman" w:hAnsi="Times New Roman" w:cs="Times New Roman"/>
        </w:rPr>
      </w:pPr>
    </w:p>
    <w:p w:rsidR="001254BB" w:rsidRDefault="001254BB" w:rsidP="001254BB">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In those instances where damage(s) caused to a unit are the result of item(s) listed in Paragraph 16 of the Covenants, Conditions, and Restrictions (Owner’s Maintenance Responsibilities) and </w:t>
      </w:r>
      <w:r>
        <w:rPr>
          <w:rFonts w:ascii="Times New Roman" w:hAnsi="Times New Roman" w:cs="Times New Roman"/>
          <w:u w:val="single"/>
        </w:rPr>
        <w:t>are</w:t>
      </w:r>
      <w:r>
        <w:rPr>
          <w:rFonts w:ascii="Times New Roman" w:hAnsi="Times New Roman" w:cs="Times New Roman"/>
        </w:rPr>
        <w:t xml:space="preserve"> covered under the Association’s insurance policy and may </w:t>
      </w:r>
      <w:r>
        <w:rPr>
          <w:rFonts w:ascii="Times New Roman" w:hAnsi="Times New Roman" w:cs="Times New Roman"/>
          <w:u w:val="single"/>
        </w:rPr>
        <w:t>not</w:t>
      </w:r>
      <w:r>
        <w:rPr>
          <w:rFonts w:ascii="Times New Roman" w:hAnsi="Times New Roman" w:cs="Times New Roman"/>
        </w:rPr>
        <w:t xml:space="preserve"> be covered under a Unit Owner’s Condominium insurance policy, the Association may:</w:t>
      </w:r>
    </w:p>
    <w:p w:rsidR="001254BB" w:rsidRDefault="001254BB" w:rsidP="001254BB">
      <w:pPr>
        <w:pStyle w:val="ListParagraph"/>
        <w:numPr>
          <w:ilvl w:val="0"/>
          <w:numId w:val="14"/>
        </w:numPr>
        <w:rPr>
          <w:rFonts w:ascii="Times New Roman" w:hAnsi="Times New Roman" w:cs="Times New Roman"/>
        </w:rPr>
      </w:pPr>
      <w:r>
        <w:rPr>
          <w:rFonts w:ascii="Times New Roman" w:hAnsi="Times New Roman" w:cs="Times New Roman"/>
        </w:rPr>
        <w:t>Seek reimbursement of the deductible of the Association’s insurance policy (which may be changed at any time by the Board of Directors) if a claim is filed, and if the Association chooses to use a contractor of its choice.  Such reimbursement shall be paid to the Association by the Unit Owner prior to work inception, -or-</w:t>
      </w:r>
    </w:p>
    <w:p w:rsidR="00021262" w:rsidRPr="00021262" w:rsidRDefault="00021262" w:rsidP="00021262">
      <w:pPr>
        <w:rPr>
          <w:rFonts w:ascii="Times New Roman" w:hAnsi="Times New Roman" w:cs="Times New Roman"/>
        </w:rPr>
      </w:pPr>
    </w:p>
    <w:p w:rsidR="001254BB" w:rsidRDefault="001254BB" w:rsidP="001254BB">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lastRenderedPageBreak/>
        <w:t>Only reimburse a homeowner for the amount of damage that exceeds the insurance deductible if the Association chooses not to file a claim on its insurance policy and/or a homeowner chooses to use a contractor of his/her choice.</w:t>
      </w:r>
    </w:p>
    <w:p w:rsidR="001254BB" w:rsidRPr="001254BB" w:rsidRDefault="001254BB" w:rsidP="001254BB">
      <w:pPr>
        <w:spacing w:after="0" w:line="240" w:lineRule="auto"/>
        <w:rPr>
          <w:rFonts w:ascii="Times New Roman" w:hAnsi="Times New Roman" w:cs="Times New Roman"/>
        </w:rPr>
      </w:pPr>
    </w:p>
    <w:p w:rsidR="001254BB" w:rsidRDefault="001254BB" w:rsidP="001254BB">
      <w:pPr>
        <w:pStyle w:val="ListParagraph"/>
        <w:numPr>
          <w:ilvl w:val="0"/>
          <w:numId w:val="10"/>
        </w:numPr>
        <w:spacing w:after="0" w:line="240" w:lineRule="auto"/>
        <w:rPr>
          <w:rFonts w:ascii="Times New Roman" w:hAnsi="Times New Roman" w:cs="Times New Roman"/>
        </w:rPr>
      </w:pPr>
      <w:r>
        <w:rPr>
          <w:rFonts w:ascii="Times New Roman" w:hAnsi="Times New Roman" w:cs="Times New Roman"/>
          <w:b/>
          <w:u w:val="single"/>
        </w:rPr>
        <w:t>Loitering.</w:t>
      </w:r>
      <w:r>
        <w:rPr>
          <w:rFonts w:ascii="Times New Roman" w:hAnsi="Times New Roman" w:cs="Times New Roman"/>
        </w:rPr>
        <w:t xml:space="preserve"> No one shall be allowed</w:t>
      </w:r>
      <w:r w:rsidRPr="001254BB">
        <w:rPr>
          <w:rFonts w:ascii="Times New Roman" w:hAnsi="Times New Roman" w:cs="Times New Roman"/>
        </w:rPr>
        <w:t xml:space="preserve"> </w:t>
      </w:r>
      <w:r>
        <w:rPr>
          <w:rFonts w:ascii="Times New Roman" w:hAnsi="Times New Roman" w:cs="Times New Roman"/>
        </w:rPr>
        <w:t>to engage in recreational or other activities in the hallways, stairways, or parking areas of the Condominium Project.</w:t>
      </w:r>
    </w:p>
    <w:p w:rsidR="001254BB" w:rsidRPr="001254BB" w:rsidRDefault="001254BB" w:rsidP="001254BB">
      <w:pPr>
        <w:spacing w:after="0" w:line="240" w:lineRule="auto"/>
        <w:rPr>
          <w:rFonts w:ascii="Times New Roman" w:hAnsi="Times New Roman" w:cs="Times New Roman"/>
        </w:rPr>
      </w:pPr>
    </w:p>
    <w:p w:rsidR="001254BB" w:rsidRDefault="00A425C4" w:rsidP="001254BB">
      <w:pPr>
        <w:pStyle w:val="ListParagraph"/>
        <w:numPr>
          <w:ilvl w:val="0"/>
          <w:numId w:val="10"/>
        </w:numPr>
        <w:rPr>
          <w:rFonts w:ascii="Times New Roman" w:hAnsi="Times New Roman" w:cs="Times New Roman"/>
        </w:rPr>
      </w:pPr>
      <w:r>
        <w:rPr>
          <w:rFonts w:ascii="Times New Roman" w:hAnsi="Times New Roman" w:cs="Times New Roman"/>
          <w:b/>
          <w:u w:val="single"/>
        </w:rPr>
        <w:t>Obstructions.</w:t>
      </w:r>
      <w:r>
        <w:rPr>
          <w:rFonts w:ascii="Times New Roman" w:hAnsi="Times New Roman" w:cs="Times New Roman"/>
        </w:rPr>
        <w:t xml:space="preserve"> Lobbies, </w:t>
      </w:r>
      <w:r w:rsidR="00960955">
        <w:rPr>
          <w:rFonts w:ascii="Times New Roman" w:hAnsi="Times New Roman" w:cs="Times New Roman"/>
        </w:rPr>
        <w:t>vestibules, halls, stairways</w:t>
      </w:r>
      <w:r w:rsidR="002B433E">
        <w:rPr>
          <w:rFonts w:ascii="Times New Roman" w:hAnsi="Times New Roman" w:cs="Times New Roman"/>
        </w:rPr>
        <w:t>, elevators, and other areas and facilities of a similar nature must remain unobstructed and shall be used only for the purpose of normal transit.  Said areas shall not be used for storage or placement of any furniture, packages, or objects of any kind.</w:t>
      </w:r>
    </w:p>
    <w:p w:rsidR="00C04E26" w:rsidRPr="00C04E26" w:rsidRDefault="00C04E26" w:rsidP="00C04E26">
      <w:pPr>
        <w:pStyle w:val="ListParagraph"/>
        <w:rPr>
          <w:rFonts w:ascii="Times New Roman" w:hAnsi="Times New Roman" w:cs="Times New Roman"/>
        </w:rPr>
      </w:pPr>
    </w:p>
    <w:p w:rsidR="00C04E26" w:rsidRDefault="00C04E26" w:rsidP="001254BB">
      <w:pPr>
        <w:pStyle w:val="ListParagraph"/>
        <w:numPr>
          <w:ilvl w:val="0"/>
          <w:numId w:val="10"/>
        </w:numPr>
        <w:rPr>
          <w:rFonts w:ascii="Times New Roman" w:hAnsi="Times New Roman" w:cs="Times New Roman"/>
        </w:rPr>
      </w:pPr>
      <w:r>
        <w:rPr>
          <w:rFonts w:ascii="Times New Roman" w:hAnsi="Times New Roman" w:cs="Times New Roman"/>
          <w:b/>
          <w:u w:val="single"/>
        </w:rPr>
        <w:t>Disturbing noises.</w:t>
      </w:r>
      <w:r>
        <w:rPr>
          <w:rFonts w:ascii="Times New Roman" w:hAnsi="Times New Roman" w:cs="Times New Roman"/>
        </w:rPr>
        <w:t xml:space="preserve"> No </w:t>
      </w:r>
      <w:r w:rsidR="003912CD">
        <w:rPr>
          <w:rFonts w:ascii="Times New Roman" w:hAnsi="Times New Roman" w:cs="Times New Roman"/>
        </w:rPr>
        <w:t>owner shall make or permit any disturbing noises in any building or in his unit by himself/herself, lessees, family, friends, invitees, or servants; nor do or permit anything to be owned by such persons on the common elements that will interfere with the rights, comforts, or convenience of other owners.  No owner shall play or suffer the playing of any musical instrument in the unit if the same shall disturb or annoying the other owners.</w:t>
      </w:r>
    </w:p>
    <w:p w:rsidR="003912CD" w:rsidRPr="003912CD" w:rsidRDefault="003912CD" w:rsidP="003912CD">
      <w:pPr>
        <w:pStyle w:val="ListParagraph"/>
        <w:rPr>
          <w:rFonts w:ascii="Times New Roman" w:hAnsi="Times New Roman" w:cs="Times New Roman"/>
        </w:rPr>
      </w:pPr>
    </w:p>
    <w:p w:rsidR="003912CD" w:rsidRDefault="003912CD" w:rsidP="001254BB">
      <w:pPr>
        <w:pStyle w:val="ListParagraph"/>
        <w:numPr>
          <w:ilvl w:val="0"/>
          <w:numId w:val="10"/>
        </w:numPr>
        <w:rPr>
          <w:rFonts w:ascii="Times New Roman" w:hAnsi="Times New Roman" w:cs="Times New Roman"/>
        </w:rPr>
      </w:pPr>
      <w:r>
        <w:rPr>
          <w:rFonts w:ascii="Times New Roman" w:hAnsi="Times New Roman" w:cs="Times New Roman"/>
          <w:b/>
          <w:u w:val="single"/>
        </w:rPr>
        <w:t>Volume of Stereos or Other Musical Instruments.</w:t>
      </w:r>
      <w:r>
        <w:rPr>
          <w:rFonts w:ascii="Times New Roman" w:hAnsi="Times New Roman" w:cs="Times New Roman"/>
        </w:rPr>
        <w:t xml:space="preserve"> Volume of stereos and musical instruments shall be reduced after 10:00 p.m. and at all times be keep at a sound level to avoid disturbance to others.</w:t>
      </w:r>
    </w:p>
    <w:p w:rsidR="003912CD" w:rsidRPr="003912CD" w:rsidRDefault="003912CD" w:rsidP="003912CD">
      <w:pPr>
        <w:pStyle w:val="ListParagraph"/>
        <w:rPr>
          <w:rFonts w:ascii="Times New Roman" w:hAnsi="Times New Roman" w:cs="Times New Roman"/>
        </w:rPr>
      </w:pPr>
    </w:p>
    <w:p w:rsidR="003912CD" w:rsidRDefault="003912CD" w:rsidP="001254BB">
      <w:pPr>
        <w:pStyle w:val="ListParagraph"/>
        <w:numPr>
          <w:ilvl w:val="0"/>
          <w:numId w:val="10"/>
        </w:numPr>
        <w:rPr>
          <w:rFonts w:ascii="Times New Roman" w:hAnsi="Times New Roman" w:cs="Times New Roman"/>
        </w:rPr>
      </w:pPr>
      <w:r>
        <w:rPr>
          <w:rFonts w:ascii="Times New Roman" w:hAnsi="Times New Roman" w:cs="Times New Roman"/>
          <w:b/>
          <w:u w:val="single"/>
        </w:rPr>
        <w:t>Vehicle Regulations.</w:t>
      </w:r>
      <w:r>
        <w:rPr>
          <w:rFonts w:ascii="Times New Roman" w:hAnsi="Times New Roman" w:cs="Times New Roman"/>
        </w:rPr>
        <w:t xml:space="preserve"> No large recreational vehicles, large trucks over ¾ ton, large campers, boats or anything other than passenger cars or small trucks, vans and motorcycles shall be parked in the parking stalls or parking areas of the Condominium Project, except for those vehicles protected by statute.  Furthermore, no engine maintenance or other mechanical repairs to automobiles or small trucks and vans other than normal washing or polishing shall be permitted anywhere on the premises.  No damaged or unsightly vehicles shall be stored or parked anywhere on the Condominium project. </w:t>
      </w:r>
    </w:p>
    <w:p w:rsidR="003912CD" w:rsidRPr="003912CD" w:rsidRDefault="003912CD" w:rsidP="003912CD">
      <w:pPr>
        <w:pStyle w:val="ListParagraph"/>
        <w:rPr>
          <w:rFonts w:ascii="Times New Roman" w:hAnsi="Times New Roman" w:cs="Times New Roman"/>
        </w:rPr>
      </w:pPr>
    </w:p>
    <w:p w:rsidR="003912CD" w:rsidRDefault="003912CD" w:rsidP="003912CD">
      <w:pPr>
        <w:pStyle w:val="ListParagraph"/>
        <w:numPr>
          <w:ilvl w:val="0"/>
          <w:numId w:val="10"/>
        </w:numPr>
        <w:spacing w:after="0" w:line="240" w:lineRule="auto"/>
        <w:rPr>
          <w:rFonts w:ascii="Times New Roman" w:hAnsi="Times New Roman" w:cs="Times New Roman"/>
        </w:rPr>
      </w:pPr>
      <w:r>
        <w:rPr>
          <w:rFonts w:ascii="Times New Roman" w:hAnsi="Times New Roman" w:cs="Times New Roman"/>
          <w:b/>
          <w:u w:val="single"/>
        </w:rPr>
        <w:t>Parking of Motor Vehicles.</w:t>
      </w:r>
    </w:p>
    <w:p w:rsidR="001254BB" w:rsidRDefault="001254BB" w:rsidP="001254BB">
      <w:pPr>
        <w:spacing w:after="0" w:line="240" w:lineRule="auto"/>
        <w:rPr>
          <w:rFonts w:ascii="Times New Roman" w:hAnsi="Times New Roman" w:cs="Times New Roman"/>
        </w:rPr>
      </w:pPr>
    </w:p>
    <w:p w:rsidR="003912CD" w:rsidRDefault="003912CD" w:rsidP="003912C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Each</w:t>
      </w:r>
      <w:r w:rsidR="006329FF">
        <w:rPr>
          <w:rFonts w:ascii="Times New Roman" w:hAnsi="Times New Roman" w:cs="Times New Roman"/>
        </w:rPr>
        <w:t xml:space="preserve"> owner’s motor vehicle will be parked only in that reserved spaced designated to such owner’s unit.</w:t>
      </w:r>
    </w:p>
    <w:p w:rsidR="006329FF" w:rsidRPr="006329FF" w:rsidRDefault="006329FF" w:rsidP="006329FF">
      <w:pPr>
        <w:spacing w:after="0" w:line="240" w:lineRule="auto"/>
        <w:rPr>
          <w:rFonts w:ascii="Times New Roman" w:hAnsi="Times New Roman" w:cs="Times New Roman"/>
        </w:rPr>
      </w:pPr>
    </w:p>
    <w:p w:rsidR="006329FF" w:rsidRDefault="006329FF" w:rsidP="003912C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The Condominium Association assumes no responsibility for damage to or theft of any motor vehicle or its contents while parked on the Condominium Project.</w:t>
      </w:r>
    </w:p>
    <w:p w:rsidR="006329FF" w:rsidRPr="006329FF" w:rsidRDefault="006329FF" w:rsidP="006329FF">
      <w:pPr>
        <w:pStyle w:val="ListParagraph"/>
        <w:rPr>
          <w:rFonts w:ascii="Times New Roman" w:hAnsi="Times New Roman" w:cs="Times New Roman"/>
        </w:rPr>
      </w:pPr>
    </w:p>
    <w:p w:rsidR="006329FF" w:rsidRDefault="006329FF" w:rsidP="003912C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No parking in the fire lanes at any time except that stopping for the purpose of loading and unloading passengers and/or packages </w:t>
      </w:r>
      <w:proofErr w:type="gramStart"/>
      <w:r>
        <w:rPr>
          <w:rFonts w:ascii="Times New Roman" w:hAnsi="Times New Roman" w:cs="Times New Roman"/>
        </w:rPr>
        <w:t>are</w:t>
      </w:r>
      <w:proofErr w:type="gramEnd"/>
      <w:r>
        <w:rPr>
          <w:rFonts w:ascii="Times New Roman" w:hAnsi="Times New Roman" w:cs="Times New Roman"/>
        </w:rPr>
        <w:t xml:space="preserve"> permitted.  Such vehicles that are loading and unloading passengers and/or packages should leave on their emergency flashers during the loading/unloading process.  No vehicle should be left unattended in the fire lane at any time.</w:t>
      </w:r>
    </w:p>
    <w:p w:rsidR="006329FF" w:rsidRDefault="006329FF" w:rsidP="006329FF">
      <w:pPr>
        <w:spacing w:after="0" w:line="240" w:lineRule="auto"/>
        <w:ind w:left="2160"/>
        <w:rPr>
          <w:rFonts w:ascii="Times New Roman" w:hAnsi="Times New Roman" w:cs="Times New Roman"/>
        </w:rPr>
      </w:pPr>
    </w:p>
    <w:p w:rsidR="006329FF" w:rsidRDefault="006329FF" w:rsidP="00E1674A">
      <w:pPr>
        <w:spacing w:after="0" w:line="240" w:lineRule="auto"/>
        <w:ind w:left="1800"/>
        <w:rPr>
          <w:rFonts w:ascii="Times New Roman" w:hAnsi="Times New Roman" w:cs="Times New Roman"/>
        </w:rPr>
      </w:pPr>
      <w:r>
        <w:rPr>
          <w:rFonts w:ascii="Times New Roman" w:hAnsi="Times New Roman" w:cs="Times New Roman"/>
        </w:rPr>
        <w:lastRenderedPageBreak/>
        <w:t>Fire lanes are defined as any paved area that is not a marked parking space.  There shall be no parking in front of garages except for the parking spaces in front of buildings 15, 19, 20 and 21.  Note that building 23 (3686 South Depew) is not included for the parking exception in front of the building and/or garages.</w:t>
      </w:r>
    </w:p>
    <w:p w:rsidR="006329FF" w:rsidRDefault="006329FF" w:rsidP="006329FF">
      <w:pPr>
        <w:spacing w:after="0" w:line="240" w:lineRule="auto"/>
        <w:ind w:left="2160"/>
        <w:rPr>
          <w:rFonts w:ascii="Times New Roman" w:hAnsi="Times New Roman" w:cs="Times New Roman"/>
        </w:rPr>
      </w:pPr>
    </w:p>
    <w:p w:rsidR="006329FF" w:rsidRDefault="006329FF" w:rsidP="00E1674A">
      <w:pPr>
        <w:spacing w:after="0" w:line="240" w:lineRule="auto"/>
        <w:ind w:left="1800"/>
        <w:rPr>
          <w:rFonts w:ascii="Times New Roman" w:hAnsi="Times New Roman" w:cs="Times New Roman"/>
        </w:rPr>
      </w:pPr>
      <w:r>
        <w:rPr>
          <w:rFonts w:ascii="Times New Roman" w:hAnsi="Times New Roman" w:cs="Times New Roman"/>
        </w:rPr>
        <w:t>Violating vehicles will be subject to immediate towing.</w:t>
      </w:r>
    </w:p>
    <w:p w:rsidR="006329FF" w:rsidRDefault="006329FF" w:rsidP="006329FF">
      <w:pPr>
        <w:spacing w:after="0" w:line="240" w:lineRule="auto"/>
        <w:ind w:left="2160"/>
        <w:rPr>
          <w:rFonts w:ascii="Times New Roman" w:hAnsi="Times New Roman" w:cs="Times New Roman"/>
        </w:rPr>
      </w:pPr>
    </w:p>
    <w:p w:rsidR="006329FF" w:rsidRDefault="006329FF" w:rsidP="006329FF">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No damaged, unsightly, abandoned, or inoperable vehicles shall be kept, stored, parked, or maintained anywhere on the Condominium Project at any time.  Abandoned vehicles shall be defined as those having expired registration or emissions stickers, in accordance with the laws of the State of Colorado.  Vehicles not moved from visitor parking spaces for seven (7) consecutive days would be considered to be stored.  Violators will be subject to towing.</w:t>
      </w:r>
    </w:p>
    <w:p w:rsidR="006329FF" w:rsidRDefault="006329FF" w:rsidP="006329FF">
      <w:pPr>
        <w:spacing w:after="0" w:line="240" w:lineRule="auto"/>
        <w:rPr>
          <w:rFonts w:ascii="Times New Roman" w:hAnsi="Times New Roman" w:cs="Times New Roman"/>
        </w:rPr>
      </w:pPr>
    </w:p>
    <w:p w:rsidR="006329FF" w:rsidRDefault="006329FF" w:rsidP="00E1674A">
      <w:pPr>
        <w:spacing w:after="0" w:line="240" w:lineRule="auto"/>
        <w:ind w:left="1800"/>
        <w:rPr>
          <w:rFonts w:ascii="Times New Roman" w:hAnsi="Times New Roman" w:cs="Times New Roman"/>
        </w:rPr>
      </w:pPr>
      <w:r>
        <w:rPr>
          <w:rFonts w:ascii="Times New Roman" w:hAnsi="Times New Roman" w:cs="Times New Roman"/>
        </w:rPr>
        <w:t>Additionally, any vehicle leaking fluids as subject to written noticed posted on the vehicle and then towing.</w:t>
      </w:r>
    </w:p>
    <w:p w:rsidR="006329FF" w:rsidRDefault="006329FF" w:rsidP="006329FF">
      <w:pPr>
        <w:spacing w:after="0" w:line="240" w:lineRule="auto"/>
        <w:ind w:left="2160"/>
        <w:rPr>
          <w:rFonts w:ascii="Times New Roman" w:hAnsi="Times New Roman" w:cs="Times New Roman"/>
        </w:rPr>
      </w:pPr>
    </w:p>
    <w:p w:rsidR="006329FF" w:rsidRDefault="006329FF" w:rsidP="006329FF">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Trucks </w:t>
      </w:r>
      <w:r w:rsidR="00E1674A">
        <w:rPr>
          <w:rFonts w:ascii="Times New Roman" w:hAnsi="Times New Roman" w:cs="Times New Roman"/>
        </w:rPr>
        <w:t>larger than ¾ ton, trucks with dual rear tires, trailers, mobile homes, detached camper units, except for statutorily protected vehicles shall not be kept, stored, parked, or maintained upon the Common Elements.</w:t>
      </w:r>
    </w:p>
    <w:p w:rsidR="00E1674A" w:rsidRPr="00E1674A" w:rsidRDefault="00E1674A" w:rsidP="00E1674A">
      <w:pPr>
        <w:spacing w:after="0" w:line="240" w:lineRule="auto"/>
        <w:rPr>
          <w:rFonts w:ascii="Times New Roman" w:hAnsi="Times New Roman" w:cs="Times New Roman"/>
        </w:rPr>
      </w:pPr>
    </w:p>
    <w:p w:rsidR="00E1674A" w:rsidRDefault="00E1674A" w:rsidP="006329FF">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Boats or other similar water craft shall not be kept, stored, parked, or maintained upon the Common Elements.  Visitors will receive a 72-hour notice before towing.</w:t>
      </w:r>
    </w:p>
    <w:p w:rsidR="00E1674A" w:rsidRPr="00E1674A" w:rsidRDefault="00E1674A" w:rsidP="00E1674A">
      <w:pPr>
        <w:pStyle w:val="ListParagraph"/>
        <w:rPr>
          <w:rFonts w:ascii="Times New Roman" w:hAnsi="Times New Roman" w:cs="Times New Roman"/>
        </w:rPr>
      </w:pPr>
    </w:p>
    <w:p w:rsidR="00E1674A" w:rsidRDefault="00E1674A" w:rsidP="006329FF">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No engine maintenance or other mechanical repairs to automobiles or other allowed vehicles, other than normal washing, polishing, and normal operator maintenance (checking/adding oil and water) shall be performed anywhere on the common elements, which includes garages.  Violators are subject to written notice and fines, after notice and opportunity for hearing, as provided in Paragraph 3 of these Rules and Regulations.</w:t>
      </w:r>
    </w:p>
    <w:p w:rsidR="00E1674A" w:rsidRPr="00E1674A" w:rsidRDefault="00E1674A" w:rsidP="00E1674A">
      <w:pPr>
        <w:pStyle w:val="ListParagraph"/>
        <w:rPr>
          <w:rFonts w:ascii="Times New Roman" w:hAnsi="Times New Roman" w:cs="Times New Roman"/>
        </w:rPr>
      </w:pPr>
    </w:p>
    <w:p w:rsidR="00E1674A" w:rsidRDefault="00E1674A" w:rsidP="006329FF">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Any vehicle parked on the sidewalks or grass is subject to immediate towing.</w:t>
      </w:r>
    </w:p>
    <w:p w:rsidR="00E1674A" w:rsidRPr="00E1674A" w:rsidRDefault="00E1674A" w:rsidP="00E1674A">
      <w:pPr>
        <w:pStyle w:val="ListParagraph"/>
        <w:rPr>
          <w:rFonts w:ascii="Times New Roman" w:hAnsi="Times New Roman" w:cs="Times New Roman"/>
        </w:rPr>
      </w:pPr>
    </w:p>
    <w:p w:rsidR="00E1674A" w:rsidRDefault="00E1674A" w:rsidP="00E1674A">
      <w:pPr>
        <w:pStyle w:val="ListParagraph"/>
        <w:numPr>
          <w:ilvl w:val="0"/>
          <w:numId w:val="15"/>
        </w:numPr>
        <w:spacing w:after="0" w:line="240" w:lineRule="auto"/>
        <w:rPr>
          <w:rFonts w:ascii="Times New Roman" w:hAnsi="Times New Roman" w:cs="Times New Roman"/>
        </w:rPr>
      </w:pPr>
      <w:r w:rsidRPr="00E1674A">
        <w:rPr>
          <w:rFonts w:ascii="Times New Roman" w:hAnsi="Times New Roman" w:cs="Times New Roman"/>
        </w:rPr>
        <w:t>Resident parking is discouraged in visitor spaces at all times.  Residents should park in their assigned parking space or on South Depew Street.</w:t>
      </w:r>
    </w:p>
    <w:p w:rsidR="00E1674A" w:rsidRPr="00E1674A" w:rsidRDefault="00E1674A" w:rsidP="00E1674A">
      <w:pPr>
        <w:pStyle w:val="ListParagraph"/>
        <w:rPr>
          <w:rFonts w:ascii="Times New Roman" w:hAnsi="Times New Roman" w:cs="Times New Roman"/>
        </w:rPr>
      </w:pPr>
    </w:p>
    <w:p w:rsidR="00E1674A" w:rsidRDefault="00E1674A" w:rsidP="00E1674A">
      <w:pPr>
        <w:pStyle w:val="ListParagraph"/>
        <w:numPr>
          <w:ilvl w:val="0"/>
          <w:numId w:val="15"/>
        </w:numPr>
        <w:tabs>
          <w:tab w:val="left" w:pos="1890"/>
        </w:tabs>
        <w:spacing w:after="0" w:line="240" w:lineRule="auto"/>
        <w:rPr>
          <w:rFonts w:ascii="Times New Roman" w:hAnsi="Times New Roman" w:cs="Times New Roman"/>
        </w:rPr>
      </w:pPr>
      <w:r>
        <w:rPr>
          <w:rFonts w:ascii="Times New Roman" w:hAnsi="Times New Roman" w:cs="Times New Roman"/>
        </w:rPr>
        <w:t>Residents are responsible for dealing with unauthorized vehicles parked in their private parking spaces.  Residents can, and should, tow a car out of their private parking space.  The posted towing service should be used for this service.</w:t>
      </w:r>
    </w:p>
    <w:p w:rsidR="00E1674A" w:rsidRPr="00E1674A" w:rsidRDefault="00E1674A" w:rsidP="00E1674A">
      <w:pPr>
        <w:pStyle w:val="ListParagraph"/>
        <w:rPr>
          <w:rFonts w:ascii="Times New Roman" w:hAnsi="Times New Roman" w:cs="Times New Roman"/>
        </w:rPr>
      </w:pPr>
    </w:p>
    <w:p w:rsidR="00E1674A" w:rsidRDefault="00E1674A" w:rsidP="00E1674A">
      <w:pPr>
        <w:pStyle w:val="ListParagraph"/>
        <w:numPr>
          <w:ilvl w:val="0"/>
          <w:numId w:val="15"/>
        </w:numPr>
        <w:tabs>
          <w:tab w:val="left" w:pos="1890"/>
        </w:tabs>
        <w:spacing w:after="0" w:line="240" w:lineRule="auto"/>
        <w:rPr>
          <w:rFonts w:ascii="Times New Roman" w:hAnsi="Times New Roman" w:cs="Times New Roman"/>
        </w:rPr>
      </w:pPr>
      <w:r>
        <w:rPr>
          <w:rFonts w:ascii="Times New Roman" w:hAnsi="Times New Roman" w:cs="Times New Roman"/>
        </w:rPr>
        <w:t>If an individual believes they received a violation in error, they must immediately notify the Property Manager, in writing, to offer an explanation as to why they feel the violation was not deserved.  The Board of Directors will hear and weigh the appeal.  Any decision of the Board of Directors will be final.</w:t>
      </w:r>
    </w:p>
    <w:p w:rsidR="00E1674A" w:rsidRPr="00E1674A" w:rsidRDefault="00E1674A" w:rsidP="00E1674A">
      <w:pPr>
        <w:pStyle w:val="ListParagraph"/>
        <w:rPr>
          <w:rFonts w:ascii="Times New Roman" w:hAnsi="Times New Roman" w:cs="Times New Roman"/>
        </w:rPr>
      </w:pPr>
    </w:p>
    <w:p w:rsidR="00E1674A" w:rsidRDefault="00E1674A" w:rsidP="00E1674A">
      <w:pPr>
        <w:pStyle w:val="ListParagraph"/>
        <w:numPr>
          <w:ilvl w:val="0"/>
          <w:numId w:val="15"/>
        </w:numPr>
        <w:tabs>
          <w:tab w:val="left" w:pos="1890"/>
        </w:tabs>
        <w:spacing w:after="0" w:line="240" w:lineRule="auto"/>
        <w:rPr>
          <w:rFonts w:ascii="Times New Roman" w:hAnsi="Times New Roman" w:cs="Times New Roman"/>
        </w:rPr>
      </w:pPr>
      <w:r>
        <w:rPr>
          <w:rFonts w:ascii="Times New Roman" w:hAnsi="Times New Roman" w:cs="Times New Roman"/>
        </w:rPr>
        <w:t>All towing will be at the vehicle owner’s expense.</w:t>
      </w:r>
    </w:p>
    <w:p w:rsidR="00021262" w:rsidRPr="00021262" w:rsidRDefault="00021262" w:rsidP="00021262">
      <w:pPr>
        <w:pStyle w:val="ListParagraph"/>
        <w:rPr>
          <w:rFonts w:ascii="Times New Roman" w:hAnsi="Times New Roman" w:cs="Times New Roman"/>
        </w:rPr>
      </w:pPr>
    </w:p>
    <w:p w:rsidR="00021262" w:rsidRDefault="00021262" w:rsidP="00E1674A">
      <w:pPr>
        <w:pStyle w:val="ListParagraph"/>
        <w:numPr>
          <w:ilvl w:val="0"/>
          <w:numId w:val="15"/>
        </w:numPr>
        <w:tabs>
          <w:tab w:val="left" w:pos="1890"/>
        </w:tabs>
        <w:spacing w:after="0" w:line="240" w:lineRule="auto"/>
        <w:rPr>
          <w:rFonts w:ascii="Times New Roman" w:hAnsi="Times New Roman" w:cs="Times New Roman"/>
        </w:rPr>
      </w:pPr>
      <w:r>
        <w:rPr>
          <w:rFonts w:ascii="Times New Roman" w:hAnsi="Times New Roman" w:cs="Times New Roman"/>
        </w:rPr>
        <w:t>Resident’s motorcycles are to be parked in the resident’s assigned space only.</w:t>
      </w:r>
    </w:p>
    <w:p w:rsidR="00021262" w:rsidRPr="00021262" w:rsidRDefault="00021262" w:rsidP="00021262">
      <w:pPr>
        <w:pStyle w:val="ListParagraph"/>
        <w:rPr>
          <w:rFonts w:ascii="Times New Roman" w:hAnsi="Times New Roman" w:cs="Times New Roman"/>
        </w:rPr>
      </w:pPr>
    </w:p>
    <w:p w:rsidR="00021262" w:rsidRDefault="00021262" w:rsidP="00021262">
      <w:pPr>
        <w:pStyle w:val="ListParagraph"/>
        <w:numPr>
          <w:ilvl w:val="0"/>
          <w:numId w:val="10"/>
        </w:numPr>
        <w:tabs>
          <w:tab w:val="left" w:pos="1890"/>
        </w:tabs>
        <w:spacing w:after="0" w:line="240" w:lineRule="auto"/>
        <w:rPr>
          <w:rFonts w:ascii="Times New Roman" w:hAnsi="Times New Roman" w:cs="Times New Roman"/>
        </w:rPr>
      </w:pPr>
      <w:r>
        <w:rPr>
          <w:rFonts w:ascii="Times New Roman" w:hAnsi="Times New Roman" w:cs="Times New Roman"/>
          <w:b/>
          <w:u w:val="single"/>
        </w:rPr>
        <w:lastRenderedPageBreak/>
        <w:t>Speed Limit.</w:t>
      </w:r>
      <w:r>
        <w:rPr>
          <w:rFonts w:ascii="Times New Roman" w:hAnsi="Times New Roman" w:cs="Times New Roman"/>
          <w:b/>
        </w:rPr>
        <w:t xml:space="preserve"> </w:t>
      </w:r>
      <w:r>
        <w:rPr>
          <w:rFonts w:ascii="Times New Roman" w:hAnsi="Times New Roman" w:cs="Times New Roman"/>
        </w:rPr>
        <w:t>Owners, lessees, their families, guests, or servants shall abide by the posted speed limit (which shall be 10 mph) as well as other traffic and parking regulations as may be posted in the parking areas on the driveways of the Project.</w:t>
      </w:r>
    </w:p>
    <w:p w:rsidR="00021262" w:rsidRPr="00021262" w:rsidRDefault="00021262" w:rsidP="00021262">
      <w:pPr>
        <w:tabs>
          <w:tab w:val="left" w:pos="1890"/>
        </w:tabs>
        <w:spacing w:after="0" w:line="240" w:lineRule="auto"/>
        <w:rPr>
          <w:rFonts w:ascii="Times New Roman" w:hAnsi="Times New Roman" w:cs="Times New Roman"/>
        </w:rPr>
      </w:pPr>
    </w:p>
    <w:p w:rsidR="00021262" w:rsidRDefault="00021262" w:rsidP="00021262">
      <w:pPr>
        <w:pStyle w:val="ListParagraph"/>
        <w:numPr>
          <w:ilvl w:val="0"/>
          <w:numId w:val="10"/>
        </w:numPr>
        <w:tabs>
          <w:tab w:val="left" w:pos="1890"/>
        </w:tabs>
        <w:spacing w:after="0" w:line="240" w:lineRule="auto"/>
        <w:rPr>
          <w:rFonts w:ascii="Times New Roman" w:hAnsi="Times New Roman" w:cs="Times New Roman"/>
        </w:rPr>
      </w:pPr>
      <w:r>
        <w:rPr>
          <w:rFonts w:ascii="Times New Roman" w:hAnsi="Times New Roman" w:cs="Times New Roman"/>
          <w:b/>
          <w:u w:val="single"/>
        </w:rPr>
        <w:t>Horns.</w:t>
      </w:r>
      <w:r>
        <w:rPr>
          <w:rFonts w:ascii="Times New Roman" w:hAnsi="Times New Roman" w:cs="Times New Roman"/>
        </w:rPr>
        <w:t xml:space="preserve"> Horns are to be used only when necessary for the safe operation of the vehicle.</w:t>
      </w:r>
    </w:p>
    <w:p w:rsidR="00021262" w:rsidRPr="00021262" w:rsidRDefault="00021262" w:rsidP="00021262">
      <w:pPr>
        <w:pStyle w:val="ListParagraph"/>
        <w:rPr>
          <w:rFonts w:ascii="Times New Roman" w:hAnsi="Times New Roman" w:cs="Times New Roman"/>
        </w:rPr>
      </w:pPr>
    </w:p>
    <w:p w:rsidR="00021262" w:rsidRDefault="00021262" w:rsidP="00021262">
      <w:pPr>
        <w:pStyle w:val="ListParagraph"/>
        <w:numPr>
          <w:ilvl w:val="0"/>
          <w:numId w:val="10"/>
        </w:numPr>
        <w:tabs>
          <w:tab w:val="left" w:pos="1890"/>
        </w:tabs>
        <w:spacing w:after="0" w:line="240" w:lineRule="auto"/>
        <w:rPr>
          <w:rFonts w:ascii="Times New Roman" w:hAnsi="Times New Roman" w:cs="Times New Roman"/>
        </w:rPr>
      </w:pPr>
      <w:r>
        <w:rPr>
          <w:rFonts w:ascii="Times New Roman" w:hAnsi="Times New Roman" w:cs="Times New Roman"/>
          <w:b/>
          <w:u w:val="single"/>
        </w:rPr>
        <w:t>Bicycles.</w:t>
      </w:r>
      <w:r>
        <w:rPr>
          <w:rFonts w:ascii="Times New Roman" w:hAnsi="Times New Roman" w:cs="Times New Roman"/>
        </w:rPr>
        <w:t xml:space="preserve"> Bicycles shall be stored and parked in areas specifically designated and set aside for that purposes.  In the alternative, residence may (and are encouraged to) keep bicycles within their condominium unit or on patios and/or balconies.  Bicycles are not to be left unattended on sidewalks, stairways, or in the shrubbery.</w:t>
      </w:r>
    </w:p>
    <w:p w:rsidR="00021262" w:rsidRPr="00021262" w:rsidRDefault="00021262" w:rsidP="00021262">
      <w:pPr>
        <w:pStyle w:val="ListParagraph"/>
        <w:spacing w:after="0" w:line="240" w:lineRule="auto"/>
        <w:rPr>
          <w:rFonts w:ascii="Times New Roman" w:hAnsi="Times New Roman" w:cs="Times New Roman"/>
        </w:rPr>
      </w:pPr>
    </w:p>
    <w:p w:rsidR="00021262" w:rsidRDefault="00021262" w:rsidP="00021262">
      <w:pPr>
        <w:tabs>
          <w:tab w:val="left" w:pos="1890"/>
        </w:tabs>
        <w:spacing w:after="0" w:line="240" w:lineRule="auto"/>
        <w:ind w:left="1800"/>
        <w:rPr>
          <w:rFonts w:ascii="Times New Roman" w:hAnsi="Times New Roman" w:cs="Times New Roman"/>
        </w:rPr>
      </w:pPr>
      <w:r>
        <w:rPr>
          <w:rFonts w:ascii="Times New Roman" w:hAnsi="Times New Roman" w:cs="Times New Roman"/>
        </w:rPr>
        <w:t>Bicycles are specifically defined as non-motorized bicycles.  Motorized bicycles (mopeds) are defined by the Colorado State Motor Vehicle statutes as “a vehicle having two or three wheels, with operable pedals, which may be propelled by human power or helper motor, or both, with a motor rated no more than two-brake horsepower, a cylinder capacity not exceeding 50 cc, and an automatic transmission, which produces a maximum designing speed of not more than 30 mph on a flat surface”.</w:t>
      </w:r>
    </w:p>
    <w:p w:rsidR="00021262" w:rsidRDefault="00021262" w:rsidP="00021262">
      <w:pPr>
        <w:tabs>
          <w:tab w:val="left" w:pos="1890"/>
        </w:tabs>
        <w:spacing w:after="0" w:line="240" w:lineRule="auto"/>
        <w:ind w:left="1800"/>
        <w:rPr>
          <w:rFonts w:ascii="Times New Roman" w:hAnsi="Times New Roman" w:cs="Times New Roman"/>
        </w:rPr>
      </w:pPr>
    </w:p>
    <w:p w:rsidR="00021262" w:rsidRDefault="00021262" w:rsidP="00021262">
      <w:pPr>
        <w:pStyle w:val="ListParagraph"/>
        <w:numPr>
          <w:ilvl w:val="0"/>
          <w:numId w:val="10"/>
        </w:numPr>
        <w:tabs>
          <w:tab w:val="left" w:pos="1890"/>
        </w:tabs>
        <w:spacing w:after="0" w:line="240" w:lineRule="auto"/>
        <w:rPr>
          <w:rFonts w:ascii="Times New Roman" w:hAnsi="Times New Roman" w:cs="Times New Roman"/>
        </w:rPr>
      </w:pPr>
      <w:r>
        <w:rPr>
          <w:rFonts w:ascii="Times New Roman" w:hAnsi="Times New Roman" w:cs="Times New Roman"/>
          <w:b/>
          <w:u w:val="single"/>
        </w:rPr>
        <w:t>Skateboards.</w:t>
      </w:r>
      <w:r>
        <w:rPr>
          <w:rFonts w:ascii="Times New Roman" w:hAnsi="Times New Roman" w:cs="Times New Roman"/>
        </w:rPr>
        <w:t xml:space="preserve"> Skateboards are not allowed to be used on any Condominium Project property.</w:t>
      </w:r>
    </w:p>
    <w:p w:rsidR="00021262" w:rsidRDefault="00021262" w:rsidP="00021262">
      <w:pPr>
        <w:tabs>
          <w:tab w:val="left" w:pos="1890"/>
        </w:tabs>
        <w:spacing w:after="0" w:line="240" w:lineRule="auto"/>
        <w:rPr>
          <w:rFonts w:ascii="Times New Roman" w:hAnsi="Times New Roman" w:cs="Times New Roman"/>
        </w:rPr>
      </w:pPr>
    </w:p>
    <w:p w:rsidR="00021262" w:rsidRDefault="00021262" w:rsidP="00021262">
      <w:pPr>
        <w:pStyle w:val="ListParagraph"/>
        <w:numPr>
          <w:ilvl w:val="0"/>
          <w:numId w:val="4"/>
        </w:numPr>
        <w:tabs>
          <w:tab w:val="left" w:pos="1890"/>
        </w:tabs>
        <w:spacing w:after="0" w:line="240" w:lineRule="auto"/>
        <w:rPr>
          <w:rFonts w:ascii="Times New Roman" w:hAnsi="Times New Roman" w:cs="Times New Roman"/>
          <w:b/>
        </w:rPr>
      </w:pPr>
      <w:r>
        <w:rPr>
          <w:rFonts w:ascii="Times New Roman" w:hAnsi="Times New Roman" w:cs="Times New Roman"/>
          <w:b/>
        </w:rPr>
        <w:t xml:space="preserve"> ADMINISTRATIVE</w:t>
      </w:r>
    </w:p>
    <w:p w:rsidR="00021262" w:rsidRDefault="00021262" w:rsidP="00021262">
      <w:pPr>
        <w:tabs>
          <w:tab w:val="left" w:pos="1890"/>
        </w:tabs>
        <w:spacing w:after="0" w:line="240" w:lineRule="auto"/>
        <w:rPr>
          <w:rFonts w:ascii="Times New Roman" w:hAnsi="Times New Roman" w:cs="Times New Roman"/>
          <w:b/>
        </w:rPr>
      </w:pPr>
    </w:p>
    <w:p w:rsidR="00021262" w:rsidRPr="00021262" w:rsidRDefault="00021262" w:rsidP="00021262">
      <w:pPr>
        <w:pStyle w:val="ListParagraph"/>
        <w:numPr>
          <w:ilvl w:val="0"/>
          <w:numId w:val="17"/>
        </w:numPr>
        <w:tabs>
          <w:tab w:val="left" w:pos="1890"/>
        </w:tabs>
        <w:spacing w:after="0" w:line="240" w:lineRule="auto"/>
        <w:rPr>
          <w:rFonts w:ascii="Times New Roman" w:hAnsi="Times New Roman" w:cs="Times New Roman"/>
          <w:b/>
          <w:u w:val="single"/>
        </w:rPr>
      </w:pPr>
      <w:r w:rsidRPr="00021262">
        <w:rPr>
          <w:rFonts w:ascii="Times New Roman" w:hAnsi="Times New Roman" w:cs="Times New Roman"/>
          <w:b/>
          <w:u w:val="single"/>
        </w:rPr>
        <w:t>Entry for Emergency.</w:t>
      </w:r>
      <w:r>
        <w:rPr>
          <w:rFonts w:ascii="Times New Roman" w:hAnsi="Times New Roman" w:cs="Times New Roman"/>
        </w:rPr>
        <w:t xml:space="preserve">  The Property Manager or other authorized persons are authorized to enter into a unit for any emergency which might damage any unit or building at any time.</w:t>
      </w:r>
    </w:p>
    <w:p w:rsidR="00021262" w:rsidRPr="00021262" w:rsidRDefault="00021262" w:rsidP="00021262">
      <w:pPr>
        <w:tabs>
          <w:tab w:val="left" w:pos="1890"/>
        </w:tabs>
        <w:spacing w:after="0" w:line="240" w:lineRule="auto"/>
        <w:rPr>
          <w:rFonts w:ascii="Times New Roman" w:hAnsi="Times New Roman" w:cs="Times New Roman"/>
          <w:b/>
          <w:u w:val="single"/>
        </w:rPr>
      </w:pPr>
    </w:p>
    <w:p w:rsidR="00021262" w:rsidRPr="00021262" w:rsidRDefault="00021262" w:rsidP="00021262">
      <w:pPr>
        <w:pStyle w:val="ListParagraph"/>
        <w:numPr>
          <w:ilvl w:val="0"/>
          <w:numId w:val="17"/>
        </w:numPr>
        <w:tabs>
          <w:tab w:val="left" w:pos="1890"/>
        </w:tabs>
        <w:spacing w:after="0" w:line="240" w:lineRule="auto"/>
        <w:rPr>
          <w:rFonts w:ascii="Times New Roman" w:hAnsi="Times New Roman" w:cs="Times New Roman"/>
          <w:b/>
          <w:u w:val="single"/>
        </w:rPr>
      </w:pPr>
      <w:r>
        <w:rPr>
          <w:rFonts w:ascii="Times New Roman" w:hAnsi="Times New Roman" w:cs="Times New Roman"/>
          <w:b/>
          <w:u w:val="single"/>
        </w:rPr>
        <w:t>Timely Pa</w:t>
      </w:r>
      <w:r w:rsidR="00FF6D9C">
        <w:rPr>
          <w:rFonts w:ascii="Times New Roman" w:hAnsi="Times New Roman" w:cs="Times New Roman"/>
          <w:b/>
          <w:u w:val="single"/>
        </w:rPr>
        <w:t>y</w:t>
      </w:r>
      <w:r>
        <w:rPr>
          <w:rFonts w:ascii="Times New Roman" w:hAnsi="Times New Roman" w:cs="Times New Roman"/>
          <w:b/>
          <w:u w:val="single"/>
        </w:rPr>
        <w:t>ment.</w:t>
      </w:r>
      <w:r>
        <w:rPr>
          <w:rFonts w:ascii="Times New Roman" w:hAnsi="Times New Roman" w:cs="Times New Roman"/>
        </w:rPr>
        <w:t xml:space="preserve"> Unit assessments and monthly maintenance fees and any other charges shall be paid on time.  Failure to pay unit assessments, maintenance fees and fines will be resolved through the Tall Pines Resolutions on Collections.</w:t>
      </w:r>
    </w:p>
    <w:p w:rsidR="00021262" w:rsidRPr="00021262" w:rsidRDefault="00021262" w:rsidP="00021262">
      <w:pPr>
        <w:pStyle w:val="ListParagraph"/>
        <w:rPr>
          <w:rFonts w:ascii="Times New Roman" w:hAnsi="Times New Roman" w:cs="Times New Roman"/>
          <w:b/>
          <w:u w:val="single"/>
        </w:rPr>
      </w:pPr>
    </w:p>
    <w:p w:rsidR="00021262" w:rsidRPr="00021262" w:rsidRDefault="00021262" w:rsidP="00021262">
      <w:pPr>
        <w:pStyle w:val="ListParagraph"/>
        <w:numPr>
          <w:ilvl w:val="0"/>
          <w:numId w:val="17"/>
        </w:numPr>
        <w:tabs>
          <w:tab w:val="left" w:pos="1890"/>
        </w:tabs>
        <w:spacing w:after="0" w:line="240" w:lineRule="auto"/>
        <w:rPr>
          <w:rFonts w:ascii="Times New Roman" w:hAnsi="Times New Roman" w:cs="Times New Roman"/>
          <w:b/>
          <w:u w:val="single"/>
        </w:rPr>
      </w:pPr>
      <w:r>
        <w:rPr>
          <w:rFonts w:ascii="Times New Roman" w:hAnsi="Times New Roman" w:cs="Times New Roman"/>
          <w:b/>
          <w:u w:val="single"/>
        </w:rPr>
        <w:t>Enforcement.</w:t>
      </w:r>
      <w:r>
        <w:rPr>
          <w:rFonts w:ascii="Times New Roman" w:hAnsi="Times New Roman" w:cs="Times New Roman"/>
        </w:rPr>
        <w:t xml:space="preserve"> The Condominium Association shall have the right to impose reasonable fines or other charges for violations.  Collection of fines shall be as directed by the Tall Pines Resolution concerning Notice and Hearing on Enforcement Policy and Procedures.  The schedule for assessed fines shall be:</w:t>
      </w:r>
    </w:p>
    <w:p w:rsidR="00021262" w:rsidRDefault="00021262" w:rsidP="00021262">
      <w:pPr>
        <w:pStyle w:val="ListParagraph"/>
        <w:rPr>
          <w:rFonts w:ascii="Times New Roman" w:hAnsi="Times New Roman" w:cs="Times New Roman"/>
        </w:rPr>
      </w:pPr>
    </w:p>
    <w:tbl>
      <w:tblPr>
        <w:tblStyle w:val="TableGrid"/>
        <w:tblW w:w="0" w:type="auto"/>
        <w:tblInd w:w="720" w:type="dxa"/>
        <w:tblLook w:val="04A0"/>
      </w:tblPr>
      <w:tblGrid>
        <w:gridCol w:w="8856"/>
      </w:tblGrid>
      <w:tr w:rsidR="00021262" w:rsidTr="00021262">
        <w:tc>
          <w:tcPr>
            <w:tcW w:w="9576" w:type="dxa"/>
          </w:tcPr>
          <w:p w:rsidR="00021262" w:rsidRDefault="00021262" w:rsidP="00021262">
            <w:pPr>
              <w:pStyle w:val="ListParagraph"/>
              <w:ind w:left="0"/>
              <w:rPr>
                <w:rFonts w:ascii="Times New Roman" w:hAnsi="Times New Roman" w:cs="Times New Roman"/>
              </w:rPr>
            </w:pPr>
            <w:r>
              <w:rPr>
                <w:rFonts w:ascii="Times New Roman" w:hAnsi="Times New Roman" w:cs="Times New Roman"/>
              </w:rPr>
              <w:t>1</w:t>
            </w:r>
            <w:r w:rsidRPr="00021262">
              <w:rPr>
                <w:rFonts w:ascii="Times New Roman" w:hAnsi="Times New Roman" w:cs="Times New Roman"/>
                <w:vertAlign w:val="superscript"/>
              </w:rPr>
              <w:t>st</w:t>
            </w:r>
            <w:r>
              <w:rPr>
                <w:rFonts w:ascii="Times New Roman" w:hAnsi="Times New Roman" w:cs="Times New Roman"/>
              </w:rPr>
              <w:t xml:space="preserve"> violation written notice to the Owner and Tenant (if applicable) of the Unit</w:t>
            </w:r>
          </w:p>
        </w:tc>
      </w:tr>
      <w:tr w:rsidR="00021262" w:rsidTr="00021262">
        <w:tc>
          <w:tcPr>
            <w:tcW w:w="9576" w:type="dxa"/>
          </w:tcPr>
          <w:p w:rsidR="00021262" w:rsidRDefault="00021262" w:rsidP="00021262">
            <w:pPr>
              <w:pStyle w:val="ListParagraph"/>
              <w:ind w:left="0"/>
              <w:rPr>
                <w:rFonts w:ascii="Times New Roman" w:hAnsi="Times New Roman" w:cs="Times New Roman"/>
              </w:rPr>
            </w:pPr>
            <w:r>
              <w:rPr>
                <w:rFonts w:ascii="Times New Roman" w:hAnsi="Times New Roman" w:cs="Times New Roman"/>
              </w:rPr>
              <w:t>2</w:t>
            </w:r>
            <w:r w:rsidRPr="00021262">
              <w:rPr>
                <w:rFonts w:ascii="Times New Roman" w:hAnsi="Times New Roman" w:cs="Times New Roman"/>
                <w:vertAlign w:val="superscript"/>
              </w:rPr>
              <w:t>nd</w:t>
            </w:r>
            <w:r>
              <w:rPr>
                <w:rFonts w:ascii="Times New Roman" w:hAnsi="Times New Roman" w:cs="Times New Roman"/>
              </w:rPr>
              <w:t xml:space="preserve"> violation $30.00 fine after notice and opportunity for the Unit Owner and Tenant (if applicable) to appear before the Board of Directors to discuss the violation or infraction</w:t>
            </w:r>
          </w:p>
        </w:tc>
      </w:tr>
      <w:tr w:rsidR="00021262" w:rsidTr="00021262">
        <w:tc>
          <w:tcPr>
            <w:tcW w:w="9576" w:type="dxa"/>
          </w:tcPr>
          <w:p w:rsidR="00021262" w:rsidRDefault="00021262" w:rsidP="00021262">
            <w:pPr>
              <w:pStyle w:val="ListParagraph"/>
              <w:ind w:left="0"/>
              <w:rPr>
                <w:rFonts w:ascii="Times New Roman" w:hAnsi="Times New Roman" w:cs="Times New Roman"/>
              </w:rPr>
            </w:pPr>
            <w:r>
              <w:rPr>
                <w:rFonts w:ascii="Times New Roman" w:hAnsi="Times New Roman" w:cs="Times New Roman"/>
              </w:rPr>
              <w:t>3</w:t>
            </w:r>
            <w:r w:rsidRPr="00021262">
              <w:rPr>
                <w:rFonts w:ascii="Times New Roman" w:hAnsi="Times New Roman" w:cs="Times New Roman"/>
                <w:vertAlign w:val="superscript"/>
              </w:rPr>
              <w:t>rd</w:t>
            </w:r>
            <w:r>
              <w:rPr>
                <w:rFonts w:ascii="Times New Roman" w:hAnsi="Times New Roman" w:cs="Times New Roman"/>
              </w:rPr>
              <w:t xml:space="preserve"> violation an additional $50 fine to be added to previous amounts after notice and opportunity for hearing</w:t>
            </w:r>
          </w:p>
        </w:tc>
      </w:tr>
      <w:tr w:rsidR="00021262" w:rsidTr="00021262">
        <w:tc>
          <w:tcPr>
            <w:tcW w:w="9576" w:type="dxa"/>
          </w:tcPr>
          <w:p w:rsidR="00021262" w:rsidRDefault="00021262" w:rsidP="00021262">
            <w:pPr>
              <w:pStyle w:val="ListParagraph"/>
              <w:ind w:left="0"/>
              <w:rPr>
                <w:rFonts w:ascii="Times New Roman" w:hAnsi="Times New Roman" w:cs="Times New Roman"/>
              </w:rPr>
            </w:pPr>
            <w:r>
              <w:rPr>
                <w:rFonts w:ascii="Times New Roman" w:hAnsi="Times New Roman" w:cs="Times New Roman"/>
              </w:rPr>
              <w:t>4</w:t>
            </w:r>
            <w:r w:rsidRPr="00021262">
              <w:rPr>
                <w:rFonts w:ascii="Times New Roman" w:hAnsi="Times New Roman" w:cs="Times New Roman"/>
                <w:vertAlign w:val="superscript"/>
              </w:rPr>
              <w:t>th</w:t>
            </w:r>
            <w:r>
              <w:rPr>
                <w:rFonts w:ascii="Times New Roman" w:hAnsi="Times New Roman" w:cs="Times New Roman"/>
              </w:rPr>
              <w:t xml:space="preserve"> violation an additional $100 to be added to previous accrued amounts after notice an opportunity for hearing</w:t>
            </w:r>
          </w:p>
        </w:tc>
      </w:tr>
    </w:tbl>
    <w:p w:rsidR="00021262" w:rsidRDefault="00021262" w:rsidP="00021262">
      <w:pPr>
        <w:pStyle w:val="ListParagraph"/>
        <w:rPr>
          <w:rFonts w:ascii="Times New Roman" w:hAnsi="Times New Roman" w:cs="Times New Roman"/>
        </w:rPr>
      </w:pPr>
    </w:p>
    <w:p w:rsidR="00021262" w:rsidRDefault="00021262" w:rsidP="00021262">
      <w:pPr>
        <w:pStyle w:val="ListParagraph"/>
        <w:rPr>
          <w:rFonts w:ascii="Times New Roman" w:hAnsi="Times New Roman" w:cs="Times New Roman"/>
        </w:rPr>
      </w:pPr>
      <w:r>
        <w:rPr>
          <w:rFonts w:ascii="Times New Roman" w:hAnsi="Times New Roman" w:cs="Times New Roman"/>
        </w:rPr>
        <w:t>Infractions or violations left uncorrected within 30 days of the date of notice will be considered as another violation and fines will be assessed in accordance with the fine schedule.  Unpaid fines shall accrue interest and a lien shall be secured on the property as provided under Colorado law.</w:t>
      </w:r>
    </w:p>
    <w:p w:rsidR="00021262" w:rsidRDefault="00021262" w:rsidP="00021262">
      <w:pPr>
        <w:pStyle w:val="ListParagraph"/>
        <w:rPr>
          <w:rFonts w:ascii="Times New Roman" w:hAnsi="Times New Roman" w:cs="Times New Roman"/>
        </w:rPr>
      </w:pPr>
    </w:p>
    <w:p w:rsidR="00021262" w:rsidRDefault="00021262" w:rsidP="00021262">
      <w:pPr>
        <w:pStyle w:val="ListParagraph"/>
        <w:rPr>
          <w:rFonts w:ascii="Times New Roman" w:hAnsi="Times New Roman" w:cs="Times New Roman"/>
        </w:rPr>
      </w:pPr>
      <w:r>
        <w:rPr>
          <w:rFonts w:ascii="Times New Roman" w:hAnsi="Times New Roman" w:cs="Times New Roman"/>
        </w:rPr>
        <w:lastRenderedPageBreak/>
        <w:t xml:space="preserve">Further, the Association shall have the right to seek injunctive relief to enforce these rules or other Covenants and Restrictions of the governing documents, in addition to the right to bring suit for damages.  In all such cases, the owner shall be responsible for all costs of such lien, injunction or suit for damages, including the Association’s reasonable attorney fees.  Non-enforcement of any rule or regulation, covenant, or other restriction shall not be construed as a </w:t>
      </w:r>
      <w:proofErr w:type="spellStart"/>
      <w:r>
        <w:rPr>
          <w:rFonts w:ascii="Times New Roman" w:hAnsi="Times New Roman" w:cs="Times New Roman"/>
        </w:rPr>
        <w:t>wavier</w:t>
      </w:r>
      <w:proofErr w:type="spellEnd"/>
      <w:r>
        <w:rPr>
          <w:rFonts w:ascii="Times New Roman" w:hAnsi="Times New Roman" w:cs="Times New Roman"/>
        </w:rPr>
        <w:t>.</w:t>
      </w:r>
    </w:p>
    <w:p w:rsidR="00021262" w:rsidRDefault="00021262" w:rsidP="00021262">
      <w:pPr>
        <w:pStyle w:val="ListParagraph"/>
        <w:rPr>
          <w:rFonts w:ascii="Times New Roman" w:hAnsi="Times New Roman" w:cs="Times New Roman"/>
        </w:rPr>
      </w:pPr>
    </w:p>
    <w:p w:rsidR="00021262" w:rsidRDefault="00021262" w:rsidP="00CC31B1">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u w:val="single"/>
        </w:rPr>
        <w:t>Interpretations.</w:t>
      </w:r>
      <w:r>
        <w:rPr>
          <w:rFonts w:ascii="Times New Roman" w:hAnsi="Times New Roman" w:cs="Times New Roman"/>
        </w:rPr>
        <w:t xml:space="preserve"> Should any </w:t>
      </w:r>
      <w:r w:rsidR="00322018">
        <w:rPr>
          <w:rFonts w:ascii="Times New Roman" w:hAnsi="Times New Roman" w:cs="Times New Roman"/>
        </w:rPr>
        <w:t>rule or regulation be susceptible to two interpretations, one of which would render the rule or regulation valid under the law and the other which would render it void, the interpretation rendering the rule or regulation valid shall apply as the interpretation intended between the owner and the Condominium Association.  Should any rule or regulation be held void as a matter of law by any court or administrative agency of competent jurisdiction, only that rule or regulation shall be rendered void, and all other rules and regulations shall remain and enforceable.</w:t>
      </w:r>
    </w:p>
    <w:p w:rsidR="00CC31B1" w:rsidRPr="00CC31B1" w:rsidRDefault="00CC31B1" w:rsidP="00CC31B1">
      <w:pPr>
        <w:spacing w:after="0" w:line="240" w:lineRule="auto"/>
        <w:rPr>
          <w:rFonts w:ascii="Times New Roman" w:hAnsi="Times New Roman" w:cs="Times New Roman"/>
        </w:rPr>
      </w:pPr>
    </w:p>
    <w:p w:rsidR="00322018" w:rsidRDefault="00322018" w:rsidP="00CC31B1">
      <w:pPr>
        <w:pStyle w:val="ListParagraph"/>
        <w:numPr>
          <w:ilvl w:val="0"/>
          <w:numId w:val="17"/>
        </w:numPr>
        <w:spacing w:after="0" w:line="240" w:lineRule="auto"/>
        <w:rPr>
          <w:rFonts w:ascii="Times New Roman" w:hAnsi="Times New Roman" w:cs="Times New Roman"/>
        </w:rPr>
      </w:pPr>
      <w:r>
        <w:rPr>
          <w:rFonts w:ascii="Times New Roman" w:hAnsi="Times New Roman" w:cs="Times New Roman"/>
          <w:b/>
          <w:u w:val="single"/>
        </w:rPr>
        <w:t>Right to Amend.</w:t>
      </w:r>
      <w:r>
        <w:rPr>
          <w:rFonts w:ascii="Times New Roman" w:hAnsi="Times New Roman" w:cs="Times New Roman"/>
        </w:rPr>
        <w:t xml:space="preserve"> The Board of Directors reserves </w:t>
      </w:r>
      <w:r w:rsidR="00CC31B1">
        <w:rPr>
          <w:rFonts w:ascii="Times New Roman" w:hAnsi="Times New Roman" w:cs="Times New Roman"/>
        </w:rPr>
        <w:t xml:space="preserve">the </w:t>
      </w:r>
      <w:proofErr w:type="gramStart"/>
      <w:r w:rsidR="00CC31B1">
        <w:rPr>
          <w:rFonts w:ascii="Times New Roman" w:hAnsi="Times New Roman" w:cs="Times New Roman"/>
        </w:rPr>
        <w:t>right to amend, repeal</w:t>
      </w:r>
      <w:proofErr w:type="gramEnd"/>
      <w:r w:rsidR="00CC31B1">
        <w:rPr>
          <w:rFonts w:ascii="Times New Roman" w:hAnsi="Times New Roman" w:cs="Times New Roman"/>
        </w:rPr>
        <w:t>, or add to these rules and regulations from time to time as may be deemed necessary for the safe and efficient maintenance of the Condominium Project and for the comfort and convenience of the occupants thereof.</w:t>
      </w:r>
    </w:p>
    <w:p w:rsidR="00CC31B1" w:rsidRPr="00CC31B1" w:rsidRDefault="00CC31B1" w:rsidP="00CC31B1">
      <w:pPr>
        <w:pStyle w:val="ListParagraph"/>
        <w:rPr>
          <w:rFonts w:ascii="Times New Roman" w:hAnsi="Times New Roman" w:cs="Times New Roman"/>
        </w:rPr>
      </w:pPr>
    </w:p>
    <w:p w:rsidR="00CC31B1" w:rsidRDefault="00CC31B1" w:rsidP="00021262">
      <w:pPr>
        <w:pStyle w:val="ListParagraph"/>
        <w:numPr>
          <w:ilvl w:val="0"/>
          <w:numId w:val="17"/>
        </w:numPr>
        <w:rPr>
          <w:rFonts w:ascii="Times New Roman" w:hAnsi="Times New Roman" w:cs="Times New Roman"/>
        </w:rPr>
      </w:pPr>
      <w:r>
        <w:rPr>
          <w:rFonts w:ascii="Times New Roman" w:hAnsi="Times New Roman" w:cs="Times New Roman"/>
          <w:b/>
          <w:u w:val="single"/>
        </w:rPr>
        <w:t>Hierarchy of Governing, Rules and Regulations.</w:t>
      </w:r>
      <w:r>
        <w:rPr>
          <w:rFonts w:ascii="Times New Roman" w:hAnsi="Times New Roman" w:cs="Times New Roman"/>
        </w:rPr>
        <w:t xml:space="preserve"> The bodies of the Condominium Association’s governing laws, descending order of supremacy are: (1) the Declaration of Covenants, Conditions, and Restrictions; (2) the Articles of Incorporation; (3) the Bylaws; and (4) the Rules and Regulations.  If two bodies of the governing laws are in conflict, the conflict will be resolved by applying the law, which is more supreme of the two bodies.</w:t>
      </w:r>
    </w:p>
    <w:p w:rsidR="00CC31B1" w:rsidRPr="00CC31B1" w:rsidRDefault="00CC31B1" w:rsidP="00CC31B1">
      <w:pPr>
        <w:pStyle w:val="ListParagraph"/>
        <w:rPr>
          <w:rFonts w:ascii="Times New Roman" w:hAnsi="Times New Roman" w:cs="Times New Roman"/>
        </w:rPr>
      </w:pPr>
    </w:p>
    <w:p w:rsidR="00CC31B1" w:rsidRDefault="00CC31B1" w:rsidP="004259CE">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RESTRICTIONS ON ANIMALS AND PETS</w:t>
      </w:r>
    </w:p>
    <w:p w:rsidR="004259CE" w:rsidRPr="004259CE" w:rsidRDefault="004259CE" w:rsidP="004259CE">
      <w:pPr>
        <w:spacing w:after="0" w:line="240" w:lineRule="auto"/>
        <w:rPr>
          <w:rFonts w:ascii="Times New Roman" w:hAnsi="Times New Roman" w:cs="Times New Roman"/>
          <w:b/>
        </w:rPr>
      </w:pPr>
    </w:p>
    <w:p w:rsidR="00CC31B1" w:rsidRDefault="004259CE" w:rsidP="004259CE">
      <w:pPr>
        <w:pStyle w:val="ListParagraph"/>
        <w:numPr>
          <w:ilvl w:val="0"/>
          <w:numId w:val="18"/>
        </w:numPr>
        <w:spacing w:after="0" w:line="240" w:lineRule="auto"/>
        <w:rPr>
          <w:rFonts w:ascii="Times New Roman" w:hAnsi="Times New Roman" w:cs="Times New Roman"/>
        </w:rPr>
      </w:pPr>
      <w:r>
        <w:rPr>
          <w:rFonts w:ascii="Times New Roman" w:hAnsi="Times New Roman" w:cs="Times New Roman"/>
          <w:b/>
          <w:u w:val="single"/>
        </w:rPr>
        <w:t>Enforcement of Local Ordinances.</w:t>
      </w:r>
      <w:r>
        <w:rPr>
          <w:rFonts w:ascii="Times New Roman" w:hAnsi="Times New Roman" w:cs="Times New Roman"/>
        </w:rPr>
        <w:t xml:space="preserve"> The Association gives its express approval to the animal warden and other authorized personnel of Jefferson County to enforce county ordinances, rules and regulations related to animal control on the common elements at the Project.</w:t>
      </w:r>
    </w:p>
    <w:p w:rsidR="004259CE" w:rsidRPr="004259CE" w:rsidRDefault="004259CE" w:rsidP="004259CE">
      <w:pPr>
        <w:spacing w:after="0" w:line="240" w:lineRule="auto"/>
        <w:rPr>
          <w:rFonts w:ascii="Times New Roman" w:hAnsi="Times New Roman" w:cs="Times New Roman"/>
        </w:rPr>
      </w:pPr>
    </w:p>
    <w:p w:rsidR="004259CE" w:rsidRDefault="004259CE" w:rsidP="004259CE">
      <w:pPr>
        <w:pStyle w:val="ListParagraph"/>
        <w:numPr>
          <w:ilvl w:val="0"/>
          <w:numId w:val="18"/>
        </w:numPr>
        <w:spacing w:after="0" w:line="240" w:lineRule="auto"/>
        <w:rPr>
          <w:rFonts w:ascii="Times New Roman" w:hAnsi="Times New Roman" w:cs="Times New Roman"/>
        </w:rPr>
      </w:pPr>
      <w:r>
        <w:rPr>
          <w:rFonts w:ascii="Times New Roman" w:hAnsi="Times New Roman" w:cs="Times New Roman"/>
          <w:b/>
          <w:u w:val="single"/>
        </w:rPr>
        <w:t>General Rules, Regulations, and Policies.</w:t>
      </w:r>
      <w:r>
        <w:rPr>
          <w:rFonts w:ascii="Times New Roman" w:hAnsi="Times New Roman" w:cs="Times New Roman"/>
        </w:rPr>
        <w:t xml:space="preserve"> The maintenance, keeping, boarding and/or raising of animals, livestock, poultry, or reptiles of any kind, regardless of number, shall be, and is prohibited within any unit or upon the common elements, except that the keeping of small, orderly domestic pets is permitted, as authorized by Jefferson County ordinances, subject to these rules and regulations, provided, however, that such pets are not kept or maintained for commercial purposes or breeding, and provided, further, the any such pet causing or creating a nuisance or unreasonable disturbance or noise may be permanently removed from the Project upon ten (10) days written notice from the Board of Directors.</w:t>
      </w:r>
    </w:p>
    <w:p w:rsidR="004259CE" w:rsidRPr="004259CE" w:rsidRDefault="004259CE" w:rsidP="004259CE">
      <w:pPr>
        <w:pStyle w:val="ListParagraph"/>
        <w:rPr>
          <w:rFonts w:ascii="Times New Roman" w:hAnsi="Times New Roman" w:cs="Times New Roman"/>
        </w:rPr>
      </w:pPr>
    </w:p>
    <w:p w:rsidR="004259CE" w:rsidRPr="001D77E2" w:rsidRDefault="004259CE" w:rsidP="001D77E2">
      <w:pPr>
        <w:pStyle w:val="ListParagraph"/>
        <w:numPr>
          <w:ilvl w:val="0"/>
          <w:numId w:val="18"/>
        </w:numPr>
        <w:spacing w:after="0" w:line="240" w:lineRule="auto"/>
        <w:rPr>
          <w:rFonts w:ascii="Times New Roman" w:hAnsi="Times New Roman" w:cs="Times New Roman"/>
        </w:rPr>
      </w:pPr>
      <w:r>
        <w:rPr>
          <w:rFonts w:ascii="Times New Roman" w:hAnsi="Times New Roman" w:cs="Times New Roman"/>
          <w:b/>
          <w:u w:val="single"/>
        </w:rPr>
        <w:t xml:space="preserve">Specific </w:t>
      </w:r>
      <w:r w:rsidR="001D77E2">
        <w:rPr>
          <w:rFonts w:ascii="Times New Roman" w:hAnsi="Times New Roman" w:cs="Times New Roman"/>
          <w:b/>
          <w:u w:val="single"/>
        </w:rPr>
        <w:t>Rules, Regulations, and Policies.</w:t>
      </w:r>
    </w:p>
    <w:p w:rsidR="001D77E2" w:rsidRDefault="001D77E2" w:rsidP="001D77E2">
      <w:pPr>
        <w:pStyle w:val="ListParagraph"/>
        <w:rPr>
          <w:rFonts w:ascii="Times New Roman" w:hAnsi="Times New Roman" w:cs="Times New Roman"/>
        </w:rPr>
      </w:pPr>
    </w:p>
    <w:p w:rsidR="001D77E2" w:rsidRDefault="001D77E2" w:rsidP="00096D3F">
      <w:pPr>
        <w:pStyle w:val="ListParagraph"/>
        <w:numPr>
          <w:ilvl w:val="0"/>
          <w:numId w:val="20"/>
        </w:numPr>
        <w:spacing w:after="0" w:line="240" w:lineRule="auto"/>
        <w:ind w:left="1440" w:hanging="360"/>
        <w:rPr>
          <w:rFonts w:ascii="Times New Roman" w:hAnsi="Times New Roman" w:cs="Times New Roman"/>
        </w:rPr>
      </w:pPr>
      <w:r>
        <w:rPr>
          <w:rFonts w:ascii="Times New Roman" w:hAnsi="Times New Roman" w:cs="Times New Roman"/>
        </w:rPr>
        <w:t>The</w:t>
      </w:r>
      <w:r w:rsidR="005619E8">
        <w:rPr>
          <w:rFonts w:ascii="Times New Roman" w:hAnsi="Times New Roman" w:cs="Times New Roman"/>
        </w:rPr>
        <w:t xml:space="preserve"> following breeds of dogs are prohibited from residing in Tall Pines Community:  Pit Bulls, </w:t>
      </w:r>
      <w:proofErr w:type="spellStart"/>
      <w:r w:rsidR="005619E8">
        <w:rPr>
          <w:rFonts w:ascii="Times New Roman" w:hAnsi="Times New Roman" w:cs="Times New Roman"/>
        </w:rPr>
        <w:t>Akitas</w:t>
      </w:r>
      <w:proofErr w:type="spellEnd"/>
      <w:r w:rsidR="005619E8">
        <w:rPr>
          <w:rFonts w:ascii="Times New Roman" w:hAnsi="Times New Roman" w:cs="Times New Roman"/>
        </w:rPr>
        <w:t xml:space="preserve">, Doberman Pincers, </w:t>
      </w:r>
      <w:proofErr w:type="spellStart"/>
      <w:r w:rsidR="005619E8">
        <w:rPr>
          <w:rFonts w:ascii="Times New Roman" w:hAnsi="Times New Roman" w:cs="Times New Roman"/>
        </w:rPr>
        <w:t>Rotweillers</w:t>
      </w:r>
      <w:proofErr w:type="spellEnd"/>
      <w:r w:rsidR="005619E8">
        <w:rPr>
          <w:rFonts w:ascii="Times New Roman" w:hAnsi="Times New Roman" w:cs="Times New Roman"/>
        </w:rPr>
        <w:t xml:space="preserve"> and Chows.</w:t>
      </w:r>
    </w:p>
    <w:p w:rsidR="00096D3F" w:rsidRPr="00096D3F" w:rsidRDefault="00096D3F" w:rsidP="00096D3F">
      <w:pPr>
        <w:spacing w:after="0" w:line="240" w:lineRule="auto"/>
        <w:rPr>
          <w:rFonts w:ascii="Times New Roman" w:hAnsi="Times New Roman" w:cs="Times New Roman"/>
        </w:rPr>
      </w:pPr>
    </w:p>
    <w:p w:rsidR="005619E8" w:rsidRDefault="005619E8" w:rsidP="00096D3F">
      <w:pPr>
        <w:pStyle w:val="ListParagraph"/>
        <w:numPr>
          <w:ilvl w:val="0"/>
          <w:numId w:val="20"/>
        </w:numPr>
        <w:spacing w:after="0" w:line="240" w:lineRule="auto"/>
        <w:ind w:left="1440" w:hanging="360"/>
        <w:rPr>
          <w:rFonts w:ascii="Times New Roman" w:hAnsi="Times New Roman" w:cs="Times New Roman"/>
        </w:rPr>
      </w:pPr>
      <w:r>
        <w:rPr>
          <w:rFonts w:ascii="Times New Roman" w:hAnsi="Times New Roman" w:cs="Times New Roman"/>
        </w:rPr>
        <w:t>Pets shall not be permitted up on the common elements unless accompanied by an adult and carried or leashed.</w:t>
      </w:r>
    </w:p>
    <w:p w:rsidR="005619E8" w:rsidRDefault="005619E8" w:rsidP="00096D3F">
      <w:pPr>
        <w:pStyle w:val="ListParagraph"/>
        <w:numPr>
          <w:ilvl w:val="0"/>
          <w:numId w:val="20"/>
        </w:numPr>
        <w:spacing w:after="0" w:line="240" w:lineRule="auto"/>
        <w:ind w:left="1440" w:hanging="360"/>
        <w:rPr>
          <w:rFonts w:ascii="Times New Roman" w:hAnsi="Times New Roman" w:cs="Times New Roman"/>
        </w:rPr>
      </w:pPr>
      <w:r>
        <w:rPr>
          <w:rFonts w:ascii="Times New Roman" w:hAnsi="Times New Roman" w:cs="Times New Roman"/>
        </w:rPr>
        <w:lastRenderedPageBreak/>
        <w:t>Dogs which may be considered as “dangerous” are prohibited at all times within the community.  A “dangerous” dog is defined as a dog that has inflicted injury on humans or other domestic animals, has tendencies that would cause a person to believe that the dog may inflict injury upon a person or domestic animal, or has been engaged in or trained for fighting.</w:t>
      </w:r>
    </w:p>
    <w:p w:rsidR="00096D3F" w:rsidRPr="00096D3F" w:rsidRDefault="00096D3F" w:rsidP="00096D3F">
      <w:pPr>
        <w:spacing w:after="0" w:line="240" w:lineRule="auto"/>
        <w:rPr>
          <w:rFonts w:ascii="Times New Roman" w:hAnsi="Times New Roman" w:cs="Times New Roman"/>
        </w:rPr>
      </w:pPr>
    </w:p>
    <w:p w:rsidR="005619E8" w:rsidRDefault="005619E8" w:rsidP="00096D3F">
      <w:pPr>
        <w:pStyle w:val="ListParagraph"/>
        <w:numPr>
          <w:ilvl w:val="0"/>
          <w:numId w:val="20"/>
        </w:numPr>
        <w:spacing w:after="0" w:line="240" w:lineRule="auto"/>
        <w:ind w:left="1440" w:hanging="360"/>
        <w:rPr>
          <w:rFonts w:ascii="Times New Roman" w:hAnsi="Times New Roman" w:cs="Times New Roman"/>
        </w:rPr>
      </w:pPr>
      <w:r>
        <w:rPr>
          <w:rFonts w:ascii="Times New Roman" w:hAnsi="Times New Roman" w:cs="Times New Roman"/>
        </w:rPr>
        <w:t>Any unit owner who keeps or maintains any pet up on any portion of the Project shall be deemed to have indemnified and agree to hold the Association and each unit owner free and harmless from any loss, claim, or liability of any kind or character whatever arising by reason of keeping or maintaining such a pet.</w:t>
      </w:r>
    </w:p>
    <w:p w:rsidR="00096D3F" w:rsidRPr="00096D3F" w:rsidRDefault="00096D3F" w:rsidP="00096D3F">
      <w:pPr>
        <w:pStyle w:val="ListParagraph"/>
        <w:rPr>
          <w:rFonts w:ascii="Times New Roman" w:hAnsi="Times New Roman" w:cs="Times New Roman"/>
        </w:rPr>
      </w:pPr>
    </w:p>
    <w:p w:rsidR="005619E8" w:rsidRDefault="005619E8" w:rsidP="00096D3F">
      <w:pPr>
        <w:pStyle w:val="ListParagraph"/>
        <w:numPr>
          <w:ilvl w:val="0"/>
          <w:numId w:val="20"/>
        </w:numPr>
        <w:spacing w:after="0" w:line="240" w:lineRule="auto"/>
        <w:ind w:left="1440" w:hanging="360"/>
        <w:rPr>
          <w:rFonts w:ascii="Times New Roman" w:hAnsi="Times New Roman" w:cs="Times New Roman"/>
        </w:rPr>
      </w:pPr>
      <w:r>
        <w:rPr>
          <w:rFonts w:ascii="Times New Roman" w:hAnsi="Times New Roman" w:cs="Times New Roman"/>
        </w:rPr>
        <w:t>No pet or animal shall be leashed or chain to any stationery object of the common elements.</w:t>
      </w:r>
    </w:p>
    <w:p w:rsidR="00096D3F" w:rsidRPr="00096D3F" w:rsidRDefault="00096D3F" w:rsidP="00096D3F">
      <w:pPr>
        <w:pStyle w:val="ListParagraph"/>
        <w:rPr>
          <w:rFonts w:ascii="Times New Roman" w:hAnsi="Times New Roman" w:cs="Times New Roman"/>
        </w:rPr>
      </w:pPr>
    </w:p>
    <w:p w:rsidR="005619E8" w:rsidRDefault="005619E8" w:rsidP="00096D3F">
      <w:pPr>
        <w:pStyle w:val="ListParagraph"/>
        <w:numPr>
          <w:ilvl w:val="0"/>
          <w:numId w:val="20"/>
        </w:numPr>
        <w:spacing w:after="0" w:line="240" w:lineRule="auto"/>
        <w:ind w:left="1440" w:hanging="360"/>
        <w:rPr>
          <w:rFonts w:ascii="Times New Roman" w:hAnsi="Times New Roman" w:cs="Times New Roman"/>
        </w:rPr>
      </w:pPr>
      <w:r>
        <w:rPr>
          <w:rFonts w:ascii="Times New Roman" w:hAnsi="Times New Roman" w:cs="Times New Roman"/>
        </w:rPr>
        <w:t xml:space="preserve">Pets are not allowed </w:t>
      </w:r>
      <w:r w:rsidR="002440CA">
        <w:rPr>
          <w:rFonts w:ascii="Times New Roman" w:hAnsi="Times New Roman" w:cs="Times New Roman"/>
        </w:rPr>
        <w:t>to defecate or urinate on balconies, patios or decks.  Pets are not to be left unattended on balconies, patios and/or decks.</w:t>
      </w:r>
    </w:p>
    <w:p w:rsidR="00096D3F" w:rsidRPr="00096D3F" w:rsidRDefault="00096D3F" w:rsidP="00096D3F">
      <w:pPr>
        <w:pStyle w:val="ListParagraph"/>
        <w:rPr>
          <w:rFonts w:ascii="Times New Roman" w:hAnsi="Times New Roman" w:cs="Times New Roman"/>
        </w:rPr>
      </w:pPr>
    </w:p>
    <w:p w:rsidR="002440CA" w:rsidRDefault="002440CA" w:rsidP="00096D3F">
      <w:pPr>
        <w:pStyle w:val="ListParagraph"/>
        <w:numPr>
          <w:ilvl w:val="0"/>
          <w:numId w:val="20"/>
        </w:numPr>
        <w:spacing w:after="0" w:line="240" w:lineRule="auto"/>
        <w:ind w:left="1440" w:hanging="360"/>
        <w:rPr>
          <w:rFonts w:ascii="Times New Roman" w:hAnsi="Times New Roman" w:cs="Times New Roman"/>
        </w:rPr>
      </w:pPr>
      <w:r>
        <w:rPr>
          <w:rFonts w:ascii="Times New Roman" w:hAnsi="Times New Roman" w:cs="Times New Roman"/>
        </w:rPr>
        <w:t>No animal is permitted in or on any community facilities such as the Clubhouse, tennis courts, pool, hot tub, etc.</w:t>
      </w:r>
    </w:p>
    <w:p w:rsidR="00096D3F" w:rsidRPr="00096D3F" w:rsidRDefault="00096D3F" w:rsidP="00096D3F">
      <w:pPr>
        <w:pStyle w:val="ListParagraph"/>
        <w:rPr>
          <w:rFonts w:ascii="Times New Roman" w:hAnsi="Times New Roman" w:cs="Times New Roman"/>
        </w:rPr>
      </w:pPr>
    </w:p>
    <w:p w:rsidR="002440CA" w:rsidRDefault="002440CA" w:rsidP="00096D3F">
      <w:pPr>
        <w:pStyle w:val="ListParagraph"/>
        <w:numPr>
          <w:ilvl w:val="0"/>
          <w:numId w:val="20"/>
        </w:numPr>
        <w:spacing w:after="0" w:line="240" w:lineRule="auto"/>
        <w:ind w:left="1440" w:hanging="360"/>
        <w:rPr>
          <w:rFonts w:ascii="Times New Roman" w:hAnsi="Times New Roman" w:cs="Times New Roman"/>
        </w:rPr>
      </w:pPr>
      <w:r>
        <w:rPr>
          <w:rFonts w:ascii="Times New Roman" w:hAnsi="Times New Roman" w:cs="Times New Roman"/>
        </w:rPr>
        <w:t>Pet owners are responsible for any property damage, injury and disturbance their pet may cause or inflict.</w:t>
      </w:r>
    </w:p>
    <w:p w:rsidR="00096D3F" w:rsidRPr="00096D3F" w:rsidRDefault="00096D3F" w:rsidP="00096D3F">
      <w:pPr>
        <w:pStyle w:val="ListParagraph"/>
        <w:rPr>
          <w:rFonts w:ascii="Times New Roman" w:hAnsi="Times New Roman" w:cs="Times New Roman"/>
        </w:rPr>
      </w:pPr>
    </w:p>
    <w:p w:rsidR="002440CA" w:rsidRDefault="002440CA" w:rsidP="001D77E2">
      <w:pPr>
        <w:pStyle w:val="ListParagraph"/>
        <w:numPr>
          <w:ilvl w:val="0"/>
          <w:numId w:val="20"/>
        </w:numPr>
        <w:ind w:left="1440" w:hanging="360"/>
        <w:rPr>
          <w:rFonts w:ascii="Times New Roman" w:hAnsi="Times New Roman" w:cs="Times New Roman"/>
        </w:rPr>
      </w:pPr>
      <w:r>
        <w:rPr>
          <w:rFonts w:ascii="Times New Roman" w:hAnsi="Times New Roman" w:cs="Times New Roman"/>
        </w:rPr>
        <w:t>Every female animal while in heat shall be kept confined in such a manner that she will not be in contact with another animal nor creating nuisance by attracting other animals.</w:t>
      </w:r>
    </w:p>
    <w:p w:rsidR="002440CA" w:rsidRDefault="002440CA" w:rsidP="00096D3F">
      <w:pPr>
        <w:pStyle w:val="ListParagraph"/>
        <w:numPr>
          <w:ilvl w:val="0"/>
          <w:numId w:val="20"/>
        </w:numPr>
        <w:spacing w:after="0" w:line="240" w:lineRule="auto"/>
        <w:ind w:left="1440" w:hanging="360"/>
        <w:rPr>
          <w:rFonts w:ascii="Times New Roman" w:hAnsi="Times New Roman" w:cs="Times New Roman"/>
        </w:rPr>
      </w:pPr>
      <w:r>
        <w:rPr>
          <w:rFonts w:ascii="Times New Roman" w:hAnsi="Times New Roman" w:cs="Times New Roman"/>
        </w:rPr>
        <w:t>No dog shall be permitted to bark, howl, or make other loud noises for such a time as to disturb a neighbor’s rest or peaceful enjoyment of their unit or the common elements.</w:t>
      </w:r>
    </w:p>
    <w:p w:rsidR="00096D3F" w:rsidRPr="00096D3F" w:rsidRDefault="00096D3F" w:rsidP="00096D3F">
      <w:pPr>
        <w:spacing w:after="0" w:line="240" w:lineRule="auto"/>
        <w:rPr>
          <w:rFonts w:ascii="Times New Roman" w:hAnsi="Times New Roman" w:cs="Times New Roman"/>
        </w:rPr>
      </w:pPr>
    </w:p>
    <w:p w:rsidR="002440CA" w:rsidRPr="00096D3F" w:rsidRDefault="002440CA" w:rsidP="00096D3F">
      <w:pPr>
        <w:pStyle w:val="ListParagraph"/>
        <w:numPr>
          <w:ilvl w:val="0"/>
          <w:numId w:val="20"/>
        </w:numPr>
        <w:spacing w:after="0" w:line="240" w:lineRule="auto"/>
        <w:ind w:left="1440" w:hanging="360"/>
        <w:rPr>
          <w:rFonts w:ascii="Times New Roman" w:hAnsi="Times New Roman" w:cs="Times New Roman"/>
        </w:rPr>
      </w:pPr>
      <w:r>
        <w:rPr>
          <w:rFonts w:ascii="Times New Roman" w:hAnsi="Times New Roman" w:cs="Times New Roman"/>
          <w:b/>
          <w:u w:val="single"/>
        </w:rPr>
        <w:t>Owners are responsible for the removal of waste of their animals.  Owners who do not immediately clean up from their animal will be fined according to the fine schedule.</w:t>
      </w:r>
    </w:p>
    <w:p w:rsidR="00096D3F" w:rsidRPr="00096D3F" w:rsidRDefault="00096D3F" w:rsidP="00096D3F">
      <w:pPr>
        <w:pStyle w:val="ListParagraph"/>
        <w:rPr>
          <w:rFonts w:ascii="Times New Roman" w:hAnsi="Times New Roman" w:cs="Times New Roman"/>
        </w:rPr>
      </w:pPr>
    </w:p>
    <w:p w:rsidR="002440CA" w:rsidRDefault="002440CA" w:rsidP="00096D3F">
      <w:pPr>
        <w:pStyle w:val="ListParagraph"/>
        <w:numPr>
          <w:ilvl w:val="0"/>
          <w:numId w:val="20"/>
        </w:numPr>
        <w:spacing w:after="0" w:line="240" w:lineRule="auto"/>
        <w:ind w:left="1440" w:hanging="360"/>
        <w:rPr>
          <w:rFonts w:ascii="Times New Roman" w:hAnsi="Times New Roman" w:cs="Times New Roman"/>
        </w:rPr>
      </w:pPr>
      <w:r>
        <w:rPr>
          <w:rFonts w:ascii="Times New Roman" w:hAnsi="Times New Roman" w:cs="Times New Roman"/>
        </w:rPr>
        <w:t>Female animal’s urine ruins grass.  Take your female animal to the street or to a rock area (for example, behind the garages).</w:t>
      </w:r>
    </w:p>
    <w:p w:rsidR="00096D3F" w:rsidRPr="00096D3F" w:rsidRDefault="00096D3F" w:rsidP="00096D3F">
      <w:pPr>
        <w:pStyle w:val="ListParagraph"/>
        <w:rPr>
          <w:rFonts w:ascii="Times New Roman" w:hAnsi="Times New Roman" w:cs="Times New Roman"/>
        </w:rPr>
      </w:pPr>
    </w:p>
    <w:p w:rsidR="002440CA" w:rsidRDefault="002440CA" w:rsidP="00096D3F">
      <w:pPr>
        <w:pStyle w:val="ListParagraph"/>
        <w:numPr>
          <w:ilvl w:val="0"/>
          <w:numId w:val="20"/>
        </w:numPr>
        <w:spacing w:after="0" w:line="240" w:lineRule="auto"/>
        <w:ind w:left="1440" w:hanging="360"/>
        <w:rPr>
          <w:rFonts w:ascii="Times New Roman" w:hAnsi="Times New Roman" w:cs="Times New Roman"/>
        </w:rPr>
      </w:pPr>
      <w:r>
        <w:rPr>
          <w:rFonts w:ascii="Times New Roman" w:hAnsi="Times New Roman" w:cs="Times New Roman"/>
        </w:rPr>
        <w:t>Owners who lease their property must obtain from their lessee an agreement to abide by these rules.  The Property Manager should be notified.</w:t>
      </w:r>
    </w:p>
    <w:p w:rsidR="00096D3F" w:rsidRPr="00096D3F" w:rsidRDefault="00096D3F" w:rsidP="00096D3F">
      <w:pPr>
        <w:pStyle w:val="ListParagraph"/>
        <w:rPr>
          <w:rFonts w:ascii="Times New Roman" w:hAnsi="Times New Roman" w:cs="Times New Roman"/>
        </w:rPr>
      </w:pPr>
    </w:p>
    <w:p w:rsidR="002440CA" w:rsidRDefault="002440CA" w:rsidP="00096D3F">
      <w:pPr>
        <w:pStyle w:val="ListParagraph"/>
        <w:numPr>
          <w:ilvl w:val="0"/>
          <w:numId w:val="20"/>
        </w:numPr>
        <w:spacing w:after="0" w:line="240" w:lineRule="auto"/>
        <w:ind w:left="1440" w:hanging="360"/>
        <w:rPr>
          <w:rFonts w:ascii="Times New Roman" w:hAnsi="Times New Roman" w:cs="Times New Roman"/>
        </w:rPr>
      </w:pPr>
      <w:r>
        <w:rPr>
          <w:rFonts w:ascii="Times New Roman" w:hAnsi="Times New Roman" w:cs="Times New Roman"/>
        </w:rPr>
        <w:t xml:space="preserve">Residents who are in </w:t>
      </w:r>
      <w:r w:rsidR="00096D3F">
        <w:rPr>
          <w:rFonts w:ascii="Times New Roman" w:hAnsi="Times New Roman" w:cs="Times New Roman"/>
        </w:rPr>
        <w:t>violation of these rules and regulations shall be notified, in writing, on the purposed violation and be given 10 days to correct the violation.  Those who continue to violate these rules shall then be subject to the fine schedule set forth in these adopted Rules and Regulations.</w:t>
      </w:r>
    </w:p>
    <w:p w:rsidR="00096D3F" w:rsidRPr="00096D3F" w:rsidRDefault="00096D3F" w:rsidP="00096D3F">
      <w:pPr>
        <w:pStyle w:val="ListParagraph"/>
        <w:rPr>
          <w:rFonts w:ascii="Times New Roman" w:hAnsi="Times New Roman" w:cs="Times New Roman"/>
        </w:rPr>
      </w:pPr>
    </w:p>
    <w:p w:rsidR="00096D3F" w:rsidRDefault="00096D3F" w:rsidP="00096D3F">
      <w:pPr>
        <w:pStyle w:val="ListParagraph"/>
        <w:numPr>
          <w:ilvl w:val="0"/>
          <w:numId w:val="20"/>
        </w:numPr>
        <w:spacing w:after="0" w:line="240" w:lineRule="auto"/>
        <w:ind w:left="1440" w:hanging="360"/>
        <w:rPr>
          <w:rFonts w:ascii="Times New Roman" w:hAnsi="Times New Roman" w:cs="Times New Roman"/>
        </w:rPr>
      </w:pPr>
      <w:r>
        <w:rPr>
          <w:rFonts w:ascii="Times New Roman" w:hAnsi="Times New Roman" w:cs="Times New Roman"/>
        </w:rPr>
        <w:t>The number of dogs per unit is limited to two (2).</w:t>
      </w:r>
    </w:p>
    <w:p w:rsidR="00055D7B" w:rsidRPr="00055D7B" w:rsidRDefault="00055D7B" w:rsidP="00055D7B">
      <w:pPr>
        <w:pStyle w:val="ListParagraph"/>
        <w:rPr>
          <w:rFonts w:ascii="Times New Roman" w:hAnsi="Times New Roman" w:cs="Times New Roman"/>
        </w:rPr>
      </w:pPr>
    </w:p>
    <w:p w:rsidR="00055D7B" w:rsidRDefault="00055D7B" w:rsidP="00055D7B">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RECREATIONAL</w:t>
      </w:r>
    </w:p>
    <w:p w:rsidR="00055D7B" w:rsidRDefault="00055D7B" w:rsidP="00055D7B">
      <w:pPr>
        <w:spacing w:after="0" w:line="240" w:lineRule="auto"/>
        <w:rPr>
          <w:rFonts w:ascii="Times New Roman" w:hAnsi="Times New Roman" w:cs="Times New Roman"/>
          <w:b/>
        </w:rPr>
      </w:pPr>
    </w:p>
    <w:p w:rsidR="00055D7B" w:rsidRDefault="00055D7B" w:rsidP="00055D7B">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lastRenderedPageBreak/>
        <w:t xml:space="preserve">From </w:t>
      </w:r>
      <w:r w:rsidR="008F23D2">
        <w:rPr>
          <w:rFonts w:ascii="Times New Roman" w:hAnsi="Times New Roman" w:cs="Times New Roman"/>
        </w:rPr>
        <w:t xml:space="preserve">time to time, the Board of Directors may promulgate and post rules pertaining to use of the swimming pool and tennis courts.  Owners and their guest shall be required to </w:t>
      </w:r>
      <w:proofErr w:type="gramStart"/>
      <w:r w:rsidR="008F23D2">
        <w:rPr>
          <w:rFonts w:ascii="Times New Roman" w:hAnsi="Times New Roman" w:cs="Times New Roman"/>
        </w:rPr>
        <w:t>adhere  to</w:t>
      </w:r>
      <w:proofErr w:type="gramEnd"/>
      <w:r w:rsidR="008F23D2">
        <w:rPr>
          <w:rFonts w:ascii="Times New Roman" w:hAnsi="Times New Roman" w:cs="Times New Roman"/>
        </w:rPr>
        <w:t xml:space="preserve"> said rules.</w:t>
      </w:r>
    </w:p>
    <w:p w:rsidR="008F23D2" w:rsidRDefault="008F23D2" w:rsidP="008F23D2">
      <w:pPr>
        <w:spacing w:after="0" w:line="240" w:lineRule="auto"/>
        <w:rPr>
          <w:rFonts w:ascii="Times New Roman" w:hAnsi="Times New Roman" w:cs="Times New Roman"/>
        </w:rPr>
      </w:pPr>
    </w:p>
    <w:p w:rsidR="008F23D2" w:rsidRDefault="008F23D2" w:rsidP="008F23D2">
      <w:pPr>
        <w:pStyle w:val="ListParagraph"/>
        <w:numPr>
          <w:ilvl w:val="0"/>
          <w:numId w:val="22"/>
        </w:numPr>
        <w:spacing w:after="0" w:line="240" w:lineRule="auto"/>
        <w:rPr>
          <w:rFonts w:ascii="Times New Roman" w:hAnsi="Times New Roman" w:cs="Times New Roman"/>
        </w:rPr>
      </w:pPr>
      <w:r>
        <w:rPr>
          <w:rFonts w:ascii="Times New Roman" w:hAnsi="Times New Roman" w:cs="Times New Roman"/>
          <w:b/>
          <w:u w:val="single"/>
        </w:rPr>
        <w:t xml:space="preserve">Swimming Pool Rules. </w:t>
      </w:r>
      <w:r>
        <w:rPr>
          <w:rFonts w:ascii="Times New Roman" w:hAnsi="Times New Roman" w:cs="Times New Roman"/>
        </w:rPr>
        <w:t xml:space="preserve"> The following rules have been adopted.  They are intended to make the pool a safe environment with as little disruption to neighbors as possible</w:t>
      </w:r>
    </w:p>
    <w:p w:rsidR="008F23D2" w:rsidRDefault="008F23D2" w:rsidP="008F23D2">
      <w:pPr>
        <w:spacing w:after="0" w:line="240" w:lineRule="auto"/>
        <w:rPr>
          <w:rFonts w:ascii="Times New Roman" w:hAnsi="Times New Roman" w:cs="Times New Roman"/>
        </w:rPr>
      </w:pPr>
    </w:p>
    <w:p w:rsidR="008F23D2" w:rsidRDefault="008F23D2"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 xml:space="preserve">Hours 6:00 a.m. to 10:00 </w:t>
      </w:r>
      <w:proofErr w:type="spellStart"/>
      <w:r>
        <w:rPr>
          <w:rFonts w:ascii="Times New Roman" w:hAnsi="Times New Roman" w:cs="Times New Roman"/>
        </w:rPr>
        <w:t>p.m</w:t>
      </w:r>
      <w:proofErr w:type="spellEnd"/>
      <w:r>
        <w:rPr>
          <w:rFonts w:ascii="Times New Roman" w:hAnsi="Times New Roman" w:cs="Times New Roman"/>
        </w:rPr>
        <w:t>….daily</w:t>
      </w:r>
    </w:p>
    <w:p w:rsidR="008F23D2" w:rsidRDefault="008F23D2" w:rsidP="008F23D2">
      <w:pPr>
        <w:spacing w:after="0" w:line="240" w:lineRule="auto"/>
        <w:ind w:left="1800"/>
        <w:rPr>
          <w:rFonts w:ascii="Times New Roman" w:hAnsi="Times New Roman" w:cs="Times New Roman"/>
        </w:rPr>
      </w:pPr>
      <w:r>
        <w:rPr>
          <w:rFonts w:ascii="Times New Roman" w:hAnsi="Times New Roman" w:cs="Times New Roman"/>
        </w:rPr>
        <w:t xml:space="preserve">Quiet Hours 7:00 p.m. to 10:00 </w:t>
      </w:r>
      <w:proofErr w:type="spellStart"/>
      <w:r>
        <w:rPr>
          <w:rFonts w:ascii="Times New Roman" w:hAnsi="Times New Roman" w:cs="Times New Roman"/>
        </w:rPr>
        <w:t>p.m</w:t>
      </w:r>
      <w:proofErr w:type="spellEnd"/>
      <w:r>
        <w:rPr>
          <w:rFonts w:ascii="Times New Roman" w:hAnsi="Times New Roman" w:cs="Times New Roman"/>
        </w:rPr>
        <w:t>….daily</w:t>
      </w:r>
    </w:p>
    <w:p w:rsidR="008F23D2" w:rsidRDefault="008F23D2"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Soap showers shall be taken before entering the pool or hot tub.</w:t>
      </w:r>
    </w:p>
    <w:p w:rsidR="008F23D2" w:rsidRDefault="008F23D2"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Pets will not be allowed in the enclosed area.</w:t>
      </w:r>
    </w:p>
    <w:p w:rsidR="008F23D2" w:rsidRDefault="008F23D2"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Glass containers are prohibited. Only metal or plastic containers are permitted.</w:t>
      </w:r>
    </w:p>
    <w:p w:rsidR="008F23D2" w:rsidRDefault="008F23D2"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For safety purposes, no children under the age of 12 are permitted unless accompanied by a parent or adult guardian.</w:t>
      </w:r>
    </w:p>
    <w:p w:rsidR="008F23D2" w:rsidRDefault="008F23D2"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No cutoffs in the pool.</w:t>
      </w:r>
    </w:p>
    <w:p w:rsidR="008F23D2" w:rsidRDefault="008F23D2"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Only chairs or lounges may be brought into the pool area.</w:t>
      </w:r>
    </w:p>
    <w:p w:rsidR="008F23D2" w:rsidRDefault="008F23D2"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Bikes, roller skates, and skateboards are strictly prohibited from the pool area.</w:t>
      </w:r>
    </w:p>
    <w:p w:rsidR="008F23D2" w:rsidRDefault="008F23D2"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No running or horseplay in the area.</w:t>
      </w:r>
    </w:p>
    <w:p w:rsidR="008F23D2" w:rsidRDefault="008F23D2"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For safety purposes, only Adults (18 years of age or older) are allowed in the hot tub alone. Parents must be in the hot tub with their children at all times.</w:t>
      </w:r>
    </w:p>
    <w:p w:rsidR="00652B1F" w:rsidRDefault="008F23D2"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The pool and pool area are for the exclusive use of residents and their guests.  Residents shall, in a</w:t>
      </w:r>
      <w:r w:rsidR="00652B1F">
        <w:rPr>
          <w:rFonts w:ascii="Times New Roman" w:hAnsi="Times New Roman" w:cs="Times New Roman"/>
        </w:rPr>
        <w:t>ll cases, be responsible for the conduct and behavior of their guests while in the pool area and adjoining facilities.</w:t>
      </w:r>
    </w:p>
    <w:p w:rsidR="00652B1F" w:rsidRDefault="00652B1F"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Radios are not permitted in the pool area unless used in conjunction with headphones.</w:t>
      </w:r>
    </w:p>
    <w:p w:rsidR="00652B1F" w:rsidRDefault="00652B1F"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All persons using the pool and pool area shall comply with the request of the sheriff’s office, security guard, Property Manager, member of the Board of Directors, or homeowners regarding the matters of personal conduct in and out of the pool area.</w:t>
      </w:r>
    </w:p>
    <w:p w:rsidR="00652B1F" w:rsidRDefault="00652B1F"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All persons using the pool and pool area shall be responsible for keeping the pool gate and bathroom doors closed at all times.</w:t>
      </w:r>
    </w:p>
    <w:p w:rsidR="00652B1F" w:rsidRDefault="00652B1F"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Four guests are allowed per homeowner.</w:t>
      </w:r>
    </w:p>
    <w:p w:rsidR="00652B1F" w:rsidRDefault="00652B1F"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All persons using the bathrooms are responsible for maintaining them.</w:t>
      </w:r>
    </w:p>
    <w:p w:rsidR="00652B1F" w:rsidRDefault="00652B1F"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Only swim diapers are allowed on anyone who does not have control of their bodily functions.</w:t>
      </w:r>
    </w:p>
    <w:p w:rsidR="00652B1F" w:rsidRDefault="00652B1F"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No flying objects, such as Frisbees, footballs, or hard objects, will be allowed in the pool area.</w:t>
      </w:r>
    </w:p>
    <w:p w:rsidR="00652B1F" w:rsidRDefault="00652B1F"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Cannonballing</w:t>
      </w:r>
      <w:proofErr w:type="spellEnd"/>
      <w:r>
        <w:rPr>
          <w:rFonts w:ascii="Times New Roman" w:hAnsi="Times New Roman" w:cs="Times New Roman"/>
        </w:rPr>
        <w:t>” is not permitted in the pool.</w:t>
      </w:r>
    </w:p>
    <w:p w:rsidR="00652B1F" w:rsidRDefault="00652B1F" w:rsidP="008F23D2">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The Association assumes no responsibility for injury or damage while at the pool.  Residents agrees to swim at own risk while using the swimming pool or hot tub.</w:t>
      </w:r>
    </w:p>
    <w:p w:rsidR="00652B1F" w:rsidRPr="00652B1F" w:rsidRDefault="00652B1F" w:rsidP="00652B1F">
      <w:pPr>
        <w:spacing w:after="0" w:line="240" w:lineRule="auto"/>
        <w:rPr>
          <w:rFonts w:ascii="Times New Roman" w:hAnsi="Times New Roman" w:cs="Times New Roman"/>
        </w:rPr>
      </w:pPr>
    </w:p>
    <w:p w:rsidR="00652B1F" w:rsidRPr="00652B1F" w:rsidRDefault="00652B1F" w:rsidP="00652B1F">
      <w:pPr>
        <w:pStyle w:val="ListParagraph"/>
        <w:numPr>
          <w:ilvl w:val="0"/>
          <w:numId w:val="22"/>
        </w:numPr>
        <w:spacing w:after="0" w:line="240" w:lineRule="auto"/>
        <w:rPr>
          <w:rFonts w:ascii="Times New Roman" w:hAnsi="Times New Roman" w:cs="Times New Roman"/>
        </w:rPr>
      </w:pPr>
      <w:r>
        <w:rPr>
          <w:rFonts w:ascii="Times New Roman" w:hAnsi="Times New Roman" w:cs="Times New Roman"/>
          <w:b/>
          <w:u w:val="single"/>
        </w:rPr>
        <w:t>Tennis Court Rules.</w:t>
      </w:r>
    </w:p>
    <w:p w:rsidR="008F23D2" w:rsidRDefault="00652B1F" w:rsidP="00652B1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Only residents (and their guests) who have given a $50.00 deposit for their court key are allowed to play tennis on the Tall Pines Community courts.</w:t>
      </w:r>
    </w:p>
    <w:p w:rsidR="00652B1F" w:rsidRDefault="00652B1F" w:rsidP="00652B1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Hours: 6:00 a.m. to 10:00 p.m. daily</w:t>
      </w:r>
    </w:p>
    <w:p w:rsidR="00652B1F" w:rsidRDefault="00652B1F" w:rsidP="00652B1F">
      <w:pPr>
        <w:pStyle w:val="ListParagraph"/>
        <w:spacing w:after="0" w:line="240" w:lineRule="auto"/>
        <w:ind w:left="1800"/>
        <w:rPr>
          <w:rFonts w:ascii="Times New Roman" w:hAnsi="Times New Roman" w:cs="Times New Roman"/>
        </w:rPr>
      </w:pPr>
      <w:r>
        <w:rPr>
          <w:rFonts w:ascii="Times New Roman" w:hAnsi="Times New Roman" w:cs="Times New Roman"/>
        </w:rPr>
        <w:t>The tennis court lights have an automatic shut-off timer at 10:00 p.m.</w:t>
      </w:r>
    </w:p>
    <w:p w:rsidR="00652B1F" w:rsidRDefault="00652B1F" w:rsidP="00652B1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Basic courtesy applies while using the tennis courts.  If another party is waiting, please limit your playing time to one (1) hour.</w:t>
      </w:r>
    </w:p>
    <w:p w:rsidR="00652B1F" w:rsidRDefault="00652B1F" w:rsidP="00652B1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No pets are permitted in the enclosed court area.</w:t>
      </w:r>
    </w:p>
    <w:p w:rsidR="00652B1F" w:rsidRDefault="00652B1F" w:rsidP="00652B1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No glass containers. Only metal or plastic containers are permitted.</w:t>
      </w:r>
    </w:p>
    <w:p w:rsidR="00652B1F" w:rsidRDefault="00652B1F" w:rsidP="00652B1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lastRenderedPageBreak/>
        <w:t>No bikes, roller skates, skateboards or other outdoor recreational equipment is permitted in the tennis courts at any time.</w:t>
      </w:r>
    </w:p>
    <w:p w:rsidR="00652B1F" w:rsidRDefault="00652B1F" w:rsidP="00652B1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 xml:space="preserve">No </w:t>
      </w:r>
      <w:proofErr w:type="gramStart"/>
      <w:r>
        <w:rPr>
          <w:rFonts w:ascii="Times New Roman" w:hAnsi="Times New Roman" w:cs="Times New Roman"/>
        </w:rPr>
        <w:t>horse play</w:t>
      </w:r>
      <w:proofErr w:type="gramEnd"/>
      <w:r>
        <w:rPr>
          <w:rFonts w:ascii="Times New Roman" w:hAnsi="Times New Roman" w:cs="Times New Roman"/>
        </w:rPr>
        <w:t xml:space="preserve"> in the tennis court area.</w:t>
      </w:r>
    </w:p>
    <w:p w:rsidR="00652B1F" w:rsidRDefault="00652B1F" w:rsidP="00652B1F">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The tennis courts are for the exclusive use of residents and their guests, and residents shall, in all cases, be responsible for the conduct of their guests.</w:t>
      </w:r>
    </w:p>
    <w:p w:rsidR="00544BEB" w:rsidRDefault="00544BEB" w:rsidP="00544BEB">
      <w:pPr>
        <w:spacing w:after="0" w:line="240" w:lineRule="auto"/>
        <w:ind w:left="720"/>
        <w:rPr>
          <w:rFonts w:ascii="Times New Roman" w:hAnsi="Times New Roman" w:cs="Times New Roman"/>
        </w:rPr>
      </w:pPr>
    </w:p>
    <w:p w:rsidR="00544BEB" w:rsidRDefault="00544BEB" w:rsidP="00544BEB">
      <w:pPr>
        <w:spacing w:after="0" w:line="240" w:lineRule="auto"/>
        <w:ind w:left="1440" w:hanging="720"/>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ab/>
        <w:t>From time to time, the Board of Directors or Property Manager may promulgate and post rules pertaining to use of the clubhouse.  Owners and their guests shall be required to adhere to said rules.</w:t>
      </w:r>
    </w:p>
    <w:p w:rsidR="00544BEB" w:rsidRDefault="00544BEB" w:rsidP="00544BEB">
      <w:pPr>
        <w:spacing w:after="0" w:line="240" w:lineRule="auto"/>
        <w:ind w:left="1440" w:hanging="720"/>
        <w:rPr>
          <w:rFonts w:ascii="Times New Roman" w:hAnsi="Times New Roman" w:cs="Times New Roman"/>
        </w:rPr>
      </w:pPr>
    </w:p>
    <w:p w:rsidR="00544BEB" w:rsidRDefault="00544BEB" w:rsidP="00544BEB">
      <w:pPr>
        <w:spacing w:after="0" w:line="240" w:lineRule="auto"/>
        <w:ind w:left="720"/>
        <w:rPr>
          <w:rFonts w:ascii="Times New Roman" w:hAnsi="Times New Roman" w:cs="Times New Roman"/>
          <w:b/>
          <w:u w:val="single"/>
        </w:rPr>
      </w:pPr>
      <w:proofErr w:type="gramStart"/>
      <w:r>
        <w:rPr>
          <w:rFonts w:ascii="Times New Roman" w:hAnsi="Times New Roman" w:cs="Times New Roman"/>
        </w:rPr>
        <w:t>c</w:t>
      </w:r>
      <w:proofErr w:type="gramEnd"/>
      <w:r>
        <w:rPr>
          <w:rFonts w:ascii="Times New Roman" w:hAnsi="Times New Roman" w:cs="Times New Roman"/>
        </w:rPr>
        <w:tab/>
      </w:r>
      <w:r>
        <w:rPr>
          <w:rFonts w:ascii="Times New Roman" w:hAnsi="Times New Roman" w:cs="Times New Roman"/>
          <w:b/>
          <w:u w:val="single"/>
        </w:rPr>
        <w:t>Community Center/Clubhouse.</w:t>
      </w:r>
    </w:p>
    <w:p w:rsidR="00544BEB" w:rsidRPr="00544BEB" w:rsidRDefault="00544BEB" w:rsidP="00544BEB">
      <w:pPr>
        <w:pStyle w:val="ListParagraph"/>
        <w:numPr>
          <w:ilvl w:val="2"/>
          <w:numId w:val="25"/>
        </w:numPr>
        <w:spacing w:after="0" w:line="240" w:lineRule="auto"/>
        <w:rPr>
          <w:rFonts w:ascii="Times New Roman" w:hAnsi="Times New Roman" w:cs="Times New Roman"/>
        </w:rPr>
      </w:pPr>
      <w:r w:rsidRPr="00544BEB">
        <w:rPr>
          <w:rFonts w:ascii="Times New Roman" w:hAnsi="Times New Roman" w:cs="Times New Roman"/>
        </w:rPr>
        <w:t>All applications for reservations for the clubhouse shall be in writing directed to the Property Manager and shall specify:</w:t>
      </w:r>
    </w:p>
    <w:p w:rsidR="00544BEB" w:rsidRPr="00544BEB" w:rsidRDefault="00544BEB" w:rsidP="00544BEB">
      <w:pPr>
        <w:pStyle w:val="ListParagraph"/>
        <w:numPr>
          <w:ilvl w:val="3"/>
          <w:numId w:val="25"/>
        </w:numPr>
        <w:spacing w:after="0" w:line="240" w:lineRule="auto"/>
        <w:rPr>
          <w:rFonts w:ascii="Times New Roman" w:hAnsi="Times New Roman" w:cs="Times New Roman"/>
        </w:rPr>
      </w:pPr>
      <w:r w:rsidRPr="00544BEB">
        <w:rPr>
          <w:rFonts w:ascii="Times New Roman" w:hAnsi="Times New Roman" w:cs="Times New Roman"/>
        </w:rPr>
        <w:t>The date or dates requested.</w:t>
      </w:r>
    </w:p>
    <w:p w:rsidR="00544BEB" w:rsidRPr="00544BEB" w:rsidRDefault="00544BEB" w:rsidP="00544BEB">
      <w:pPr>
        <w:pStyle w:val="ListParagraph"/>
        <w:numPr>
          <w:ilvl w:val="3"/>
          <w:numId w:val="25"/>
        </w:numPr>
        <w:spacing w:after="0" w:line="240" w:lineRule="auto"/>
        <w:rPr>
          <w:rFonts w:ascii="Times New Roman" w:hAnsi="Times New Roman" w:cs="Times New Roman"/>
        </w:rPr>
      </w:pPr>
      <w:r w:rsidRPr="00544BEB">
        <w:rPr>
          <w:rFonts w:ascii="Times New Roman" w:hAnsi="Times New Roman" w:cs="Times New Roman"/>
        </w:rPr>
        <w:t>The number of guests expected; and</w:t>
      </w:r>
    </w:p>
    <w:p w:rsidR="00544BEB" w:rsidRPr="00544BEB" w:rsidRDefault="00544BEB" w:rsidP="00544BEB">
      <w:pPr>
        <w:pStyle w:val="ListParagraph"/>
        <w:numPr>
          <w:ilvl w:val="3"/>
          <w:numId w:val="25"/>
        </w:numPr>
        <w:spacing w:after="0" w:line="240" w:lineRule="auto"/>
        <w:rPr>
          <w:rFonts w:ascii="Times New Roman" w:hAnsi="Times New Roman" w:cs="Times New Roman"/>
        </w:rPr>
      </w:pPr>
      <w:r w:rsidRPr="00544BEB">
        <w:rPr>
          <w:rFonts w:ascii="Times New Roman" w:hAnsi="Times New Roman" w:cs="Times New Roman"/>
        </w:rPr>
        <w:t>The nature of the occasion.</w:t>
      </w:r>
    </w:p>
    <w:p w:rsidR="00544BEB" w:rsidRDefault="00544BEB" w:rsidP="00544BEB">
      <w:pPr>
        <w:spacing w:after="0" w:line="240" w:lineRule="auto"/>
        <w:ind w:left="2160" w:hanging="720"/>
        <w:rPr>
          <w:rFonts w:ascii="Times New Roman" w:hAnsi="Times New Roman" w:cs="Times New Roman"/>
        </w:rPr>
      </w:pPr>
    </w:p>
    <w:p w:rsidR="00544BEB" w:rsidRPr="00544BEB" w:rsidRDefault="00544BEB" w:rsidP="00544BEB">
      <w:pPr>
        <w:pStyle w:val="ListParagraph"/>
        <w:numPr>
          <w:ilvl w:val="2"/>
          <w:numId w:val="25"/>
        </w:numPr>
        <w:spacing w:after="0" w:line="240" w:lineRule="auto"/>
        <w:rPr>
          <w:rFonts w:ascii="Times New Roman" w:hAnsi="Times New Roman" w:cs="Times New Roman"/>
        </w:rPr>
      </w:pPr>
      <w:r w:rsidRPr="00544BEB">
        <w:rPr>
          <w:rFonts w:ascii="Times New Roman" w:hAnsi="Times New Roman" w:cs="Times New Roman"/>
        </w:rPr>
        <w:t>Use of the clubhouse is restricted to private parties given by owners or tenants. The clubhouse shall not be used for any functions which are civic, religious, charitable, or organizational in nature except for authorized Condominium Association meetings.</w:t>
      </w:r>
    </w:p>
    <w:p w:rsidR="00544BEB" w:rsidRDefault="00544BEB" w:rsidP="00544BEB">
      <w:pPr>
        <w:spacing w:after="0" w:line="240" w:lineRule="auto"/>
        <w:ind w:left="1440"/>
        <w:rPr>
          <w:rFonts w:ascii="Times New Roman" w:hAnsi="Times New Roman" w:cs="Times New Roman"/>
        </w:rPr>
      </w:pPr>
    </w:p>
    <w:p w:rsidR="00544BEB" w:rsidRDefault="00544BEB" w:rsidP="00544BEB">
      <w:pPr>
        <w:pStyle w:val="ListParagraph"/>
        <w:numPr>
          <w:ilvl w:val="2"/>
          <w:numId w:val="25"/>
        </w:numPr>
        <w:spacing w:after="0" w:line="240" w:lineRule="auto"/>
        <w:rPr>
          <w:rFonts w:ascii="Times New Roman" w:hAnsi="Times New Roman" w:cs="Times New Roman"/>
        </w:rPr>
      </w:pPr>
      <w:proofErr w:type="gramStart"/>
      <w:r w:rsidRPr="00544BEB">
        <w:rPr>
          <w:rFonts w:ascii="Times New Roman" w:hAnsi="Times New Roman" w:cs="Times New Roman"/>
        </w:rPr>
        <w:t>A</w:t>
      </w:r>
      <w:r>
        <w:rPr>
          <w:rFonts w:ascii="Times New Roman" w:hAnsi="Times New Roman" w:cs="Times New Roman"/>
        </w:rPr>
        <w:t xml:space="preserve"> </w:t>
      </w:r>
      <w:r w:rsidRPr="00544BEB">
        <w:rPr>
          <w:rFonts w:ascii="Times New Roman" w:hAnsi="Times New Roman" w:cs="Times New Roman"/>
        </w:rPr>
        <w:t xml:space="preserve"> </w:t>
      </w:r>
      <w:r>
        <w:rPr>
          <w:rFonts w:ascii="Times New Roman" w:hAnsi="Times New Roman" w:cs="Times New Roman"/>
        </w:rPr>
        <w:t>deposit</w:t>
      </w:r>
      <w:proofErr w:type="gramEnd"/>
      <w:r>
        <w:rPr>
          <w:rFonts w:ascii="Times New Roman" w:hAnsi="Times New Roman" w:cs="Times New Roman"/>
        </w:rPr>
        <w:t>, in such amount as shall be determined from time to time by the Board of Directors, shall be made by the owner or tenant to the Property Manager in advance of the date of the function.  In the event there is any damage to the clubhouse, or if the owner fails to clean the clubhouse to the sa</w:t>
      </w:r>
      <w:r w:rsidR="000A561C">
        <w:rPr>
          <w:rFonts w:ascii="Times New Roman" w:hAnsi="Times New Roman" w:cs="Times New Roman"/>
        </w:rPr>
        <w:t>tisfaction of the Property Manager, all or part of said deposit shall be non-refundable to the owner or tenant, and said monies shall be deposited into the operating account of the Condominium Association.</w:t>
      </w:r>
    </w:p>
    <w:p w:rsidR="000A561C" w:rsidRPr="000A561C" w:rsidRDefault="000A561C" w:rsidP="000A561C">
      <w:pPr>
        <w:pStyle w:val="ListParagraph"/>
        <w:rPr>
          <w:rFonts w:ascii="Times New Roman" w:hAnsi="Times New Roman" w:cs="Times New Roman"/>
        </w:rPr>
      </w:pPr>
    </w:p>
    <w:p w:rsidR="000A561C" w:rsidRDefault="000A561C" w:rsidP="00544BEB">
      <w:pPr>
        <w:pStyle w:val="ListParagraph"/>
        <w:numPr>
          <w:ilvl w:val="2"/>
          <w:numId w:val="25"/>
        </w:numPr>
        <w:spacing w:after="0" w:line="240" w:lineRule="auto"/>
        <w:rPr>
          <w:rFonts w:ascii="Times New Roman" w:hAnsi="Times New Roman" w:cs="Times New Roman"/>
        </w:rPr>
      </w:pPr>
      <w:r>
        <w:rPr>
          <w:rFonts w:ascii="Times New Roman" w:hAnsi="Times New Roman" w:cs="Times New Roman"/>
        </w:rPr>
        <w:t>Any abuse of facilities shall result in loss of further privileges.  Specifically, owners and their guests shall comply with all parking regulations and pool rules of the Condominium Project during their use of the clubhouse facility, including closing times.</w:t>
      </w:r>
    </w:p>
    <w:p w:rsidR="000A561C" w:rsidRPr="000A561C" w:rsidRDefault="000A561C" w:rsidP="000A561C">
      <w:pPr>
        <w:pStyle w:val="ListParagraph"/>
        <w:rPr>
          <w:rFonts w:ascii="Times New Roman" w:hAnsi="Times New Roman" w:cs="Times New Roman"/>
        </w:rPr>
      </w:pPr>
    </w:p>
    <w:p w:rsidR="000A561C" w:rsidRPr="000A561C" w:rsidRDefault="000A561C" w:rsidP="000A56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The Board of Directors and the Condominium Association are not liable for any loss, theft, injury or accident resulting from the use of the clubhouse or any recreational facilities.</w:t>
      </w:r>
    </w:p>
    <w:p w:rsidR="00544BEB" w:rsidRPr="00544BEB" w:rsidRDefault="00544BEB" w:rsidP="00544BEB">
      <w:pPr>
        <w:spacing w:after="0" w:line="240" w:lineRule="auto"/>
        <w:ind w:left="1440"/>
        <w:rPr>
          <w:rFonts w:ascii="Times New Roman" w:hAnsi="Times New Roman" w:cs="Times New Roman"/>
        </w:rPr>
      </w:pPr>
    </w:p>
    <w:p w:rsidR="00544BEB" w:rsidRPr="00544BEB" w:rsidRDefault="00544BEB" w:rsidP="00544BEB">
      <w:pPr>
        <w:spacing w:after="0" w:line="240" w:lineRule="auto"/>
        <w:ind w:left="720"/>
        <w:rPr>
          <w:rFonts w:ascii="Times New Roman" w:hAnsi="Times New Roman" w:cs="Times New Roman"/>
        </w:rPr>
      </w:pPr>
    </w:p>
    <w:p w:rsidR="00544BEB" w:rsidRPr="00544BEB" w:rsidRDefault="00544BEB" w:rsidP="00544BEB">
      <w:pPr>
        <w:spacing w:after="0" w:line="240" w:lineRule="auto"/>
        <w:ind w:left="720"/>
        <w:rPr>
          <w:rFonts w:ascii="Times New Roman" w:hAnsi="Times New Roman" w:cs="Times New Roman"/>
          <w:b/>
          <w:u w:val="single"/>
        </w:rPr>
      </w:pPr>
    </w:p>
    <w:p w:rsidR="008F23D2" w:rsidRPr="008F23D2" w:rsidRDefault="008F23D2" w:rsidP="008F23D2">
      <w:pPr>
        <w:pStyle w:val="ListParagraph"/>
        <w:spacing w:after="0" w:line="240" w:lineRule="auto"/>
        <w:ind w:left="1800"/>
        <w:rPr>
          <w:rFonts w:ascii="Times New Roman" w:hAnsi="Times New Roman" w:cs="Times New Roman"/>
        </w:rPr>
      </w:pPr>
    </w:p>
    <w:p w:rsidR="008F23D2" w:rsidRPr="008F23D2" w:rsidRDefault="008F23D2" w:rsidP="008F23D2">
      <w:pPr>
        <w:spacing w:after="0" w:line="240" w:lineRule="auto"/>
        <w:ind w:left="1800"/>
        <w:rPr>
          <w:rFonts w:ascii="Times New Roman" w:hAnsi="Times New Roman" w:cs="Times New Roman"/>
        </w:rPr>
      </w:pPr>
    </w:p>
    <w:sectPr w:rsidR="008F23D2" w:rsidRPr="008F23D2" w:rsidSect="00E65E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E2C"/>
    <w:multiLevelType w:val="hybridMultilevel"/>
    <w:tmpl w:val="EE549554"/>
    <w:lvl w:ilvl="0" w:tplc="486A75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18116C"/>
    <w:multiLevelType w:val="hybridMultilevel"/>
    <w:tmpl w:val="3C108368"/>
    <w:lvl w:ilvl="0" w:tplc="E9F886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D26918"/>
    <w:multiLevelType w:val="hybridMultilevel"/>
    <w:tmpl w:val="05725328"/>
    <w:lvl w:ilvl="0" w:tplc="5ADAB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727762"/>
    <w:multiLevelType w:val="hybridMultilevel"/>
    <w:tmpl w:val="965CD946"/>
    <w:lvl w:ilvl="0" w:tplc="943EB2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AC8462B"/>
    <w:multiLevelType w:val="hybridMultilevel"/>
    <w:tmpl w:val="827690EC"/>
    <w:lvl w:ilvl="0" w:tplc="B6E0621E">
      <w:start w:val="1"/>
      <w:numFmt w:val="lowerRoman"/>
      <w:lvlText w:val="%1."/>
      <w:lvlJc w:val="left"/>
      <w:pPr>
        <w:ind w:left="1440" w:hanging="720"/>
      </w:pPr>
      <w:rPr>
        <w:rFonts w:hint="default"/>
      </w:rPr>
    </w:lvl>
    <w:lvl w:ilvl="1" w:tplc="54547FFE">
      <w:start w:val="1"/>
      <w:numFmt w:val="lowerRoman"/>
      <w:lvlText w:val="ii%2."/>
      <w:lvlJc w:val="left"/>
      <w:pPr>
        <w:ind w:left="1800" w:hanging="360"/>
      </w:pPr>
      <w:rPr>
        <w:rFonts w:hint="default"/>
      </w:rPr>
    </w:lvl>
    <w:lvl w:ilvl="2" w:tplc="0409001B">
      <w:start w:val="1"/>
      <w:numFmt w:val="lowerRoman"/>
      <w:lvlText w:val="%3."/>
      <w:lvlJc w:val="right"/>
      <w:pPr>
        <w:ind w:left="2520" w:hanging="180"/>
      </w:pPr>
    </w:lvl>
    <w:lvl w:ilvl="3" w:tplc="4590188A">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9255B"/>
    <w:multiLevelType w:val="hybridMultilevel"/>
    <w:tmpl w:val="F5EAB202"/>
    <w:lvl w:ilvl="0" w:tplc="1C1803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0B1337"/>
    <w:multiLevelType w:val="hybridMultilevel"/>
    <w:tmpl w:val="157A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0363A"/>
    <w:multiLevelType w:val="hybridMultilevel"/>
    <w:tmpl w:val="F6C0EC3A"/>
    <w:lvl w:ilvl="0" w:tplc="3F2E20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9AA56D3"/>
    <w:multiLevelType w:val="hybridMultilevel"/>
    <w:tmpl w:val="EBF47C0A"/>
    <w:lvl w:ilvl="0" w:tplc="58901C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806A00"/>
    <w:multiLevelType w:val="hybridMultilevel"/>
    <w:tmpl w:val="04AC764E"/>
    <w:lvl w:ilvl="0" w:tplc="09A4504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23C445D9"/>
    <w:multiLevelType w:val="hybridMultilevel"/>
    <w:tmpl w:val="9F109AD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E53F9"/>
    <w:multiLevelType w:val="hybridMultilevel"/>
    <w:tmpl w:val="BE98834C"/>
    <w:lvl w:ilvl="0" w:tplc="625CEF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EA34AE"/>
    <w:multiLevelType w:val="hybridMultilevel"/>
    <w:tmpl w:val="7EE0CDA0"/>
    <w:lvl w:ilvl="0" w:tplc="40F0A5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CF4826"/>
    <w:multiLevelType w:val="hybridMultilevel"/>
    <w:tmpl w:val="2CDA070C"/>
    <w:lvl w:ilvl="0" w:tplc="C91CCE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6921F2C"/>
    <w:multiLevelType w:val="hybridMultilevel"/>
    <w:tmpl w:val="0A105B50"/>
    <w:lvl w:ilvl="0" w:tplc="65840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240391"/>
    <w:multiLevelType w:val="hybridMultilevel"/>
    <w:tmpl w:val="EC2ACE14"/>
    <w:lvl w:ilvl="0" w:tplc="C91CCE7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52DC7"/>
    <w:multiLevelType w:val="hybridMultilevel"/>
    <w:tmpl w:val="BDC0FA60"/>
    <w:lvl w:ilvl="0" w:tplc="14928F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33F46"/>
    <w:multiLevelType w:val="hybridMultilevel"/>
    <w:tmpl w:val="D54C4AA0"/>
    <w:lvl w:ilvl="0" w:tplc="D096B0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DAE3F8A"/>
    <w:multiLevelType w:val="hybridMultilevel"/>
    <w:tmpl w:val="AAC6E0E0"/>
    <w:lvl w:ilvl="0" w:tplc="B31A99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15A4194"/>
    <w:multiLevelType w:val="hybridMultilevel"/>
    <w:tmpl w:val="95486082"/>
    <w:lvl w:ilvl="0" w:tplc="983EF2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C64BED"/>
    <w:multiLevelType w:val="hybridMultilevel"/>
    <w:tmpl w:val="690EB42A"/>
    <w:lvl w:ilvl="0" w:tplc="D2E2E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DE5885"/>
    <w:multiLevelType w:val="hybridMultilevel"/>
    <w:tmpl w:val="0632F194"/>
    <w:lvl w:ilvl="0" w:tplc="13DEB2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168717B"/>
    <w:multiLevelType w:val="hybridMultilevel"/>
    <w:tmpl w:val="52BA314E"/>
    <w:lvl w:ilvl="0" w:tplc="7368D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C9572E"/>
    <w:multiLevelType w:val="hybridMultilevel"/>
    <w:tmpl w:val="EA788ABE"/>
    <w:lvl w:ilvl="0" w:tplc="41FE33B4">
      <w:start w:val="1"/>
      <w:numFmt w:val="decimal"/>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62A7DB9"/>
    <w:multiLevelType w:val="hybridMultilevel"/>
    <w:tmpl w:val="BE8C9B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6"/>
  </w:num>
  <w:num w:numId="3">
    <w:abstractNumId w:val="0"/>
  </w:num>
  <w:num w:numId="4">
    <w:abstractNumId w:val="6"/>
  </w:num>
  <w:num w:numId="5">
    <w:abstractNumId w:val="24"/>
  </w:num>
  <w:num w:numId="6">
    <w:abstractNumId w:val="5"/>
  </w:num>
  <w:num w:numId="7">
    <w:abstractNumId w:val="13"/>
  </w:num>
  <w:num w:numId="8">
    <w:abstractNumId w:val="18"/>
  </w:num>
  <w:num w:numId="9">
    <w:abstractNumId w:val="7"/>
  </w:num>
  <w:num w:numId="10">
    <w:abstractNumId w:val="17"/>
  </w:num>
  <w:num w:numId="11">
    <w:abstractNumId w:val="23"/>
  </w:num>
  <w:num w:numId="12">
    <w:abstractNumId w:val="1"/>
  </w:num>
  <w:num w:numId="13">
    <w:abstractNumId w:val="3"/>
  </w:num>
  <w:num w:numId="14">
    <w:abstractNumId w:val="9"/>
  </w:num>
  <w:num w:numId="15">
    <w:abstractNumId w:val="11"/>
  </w:num>
  <w:num w:numId="16">
    <w:abstractNumId w:val="10"/>
  </w:num>
  <w:num w:numId="17">
    <w:abstractNumId w:val="12"/>
  </w:num>
  <w:num w:numId="18">
    <w:abstractNumId w:val="22"/>
  </w:num>
  <w:num w:numId="19">
    <w:abstractNumId w:val="8"/>
  </w:num>
  <w:num w:numId="20">
    <w:abstractNumId w:val="19"/>
  </w:num>
  <w:num w:numId="21">
    <w:abstractNumId w:val="14"/>
  </w:num>
  <w:num w:numId="22">
    <w:abstractNumId w:val="4"/>
  </w:num>
  <w:num w:numId="23">
    <w:abstractNumId w:val="2"/>
  </w:num>
  <w:num w:numId="24">
    <w:abstractNumId w:val="2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E5721"/>
    <w:rsid w:val="00001CBE"/>
    <w:rsid w:val="0001535B"/>
    <w:rsid w:val="00021262"/>
    <w:rsid w:val="000476E5"/>
    <w:rsid w:val="00055D7B"/>
    <w:rsid w:val="00096D3F"/>
    <w:rsid w:val="000A561C"/>
    <w:rsid w:val="001254BB"/>
    <w:rsid w:val="00154368"/>
    <w:rsid w:val="001D77E2"/>
    <w:rsid w:val="002440CA"/>
    <w:rsid w:val="002B433E"/>
    <w:rsid w:val="00322018"/>
    <w:rsid w:val="003912CD"/>
    <w:rsid w:val="003B372D"/>
    <w:rsid w:val="003D7CAA"/>
    <w:rsid w:val="004259CE"/>
    <w:rsid w:val="004818CB"/>
    <w:rsid w:val="00544BEB"/>
    <w:rsid w:val="005619E8"/>
    <w:rsid w:val="00582DE4"/>
    <w:rsid w:val="005B6B8D"/>
    <w:rsid w:val="006074C9"/>
    <w:rsid w:val="006329FF"/>
    <w:rsid w:val="00652B1F"/>
    <w:rsid w:val="008F23D2"/>
    <w:rsid w:val="0092263B"/>
    <w:rsid w:val="0095558B"/>
    <w:rsid w:val="00960955"/>
    <w:rsid w:val="00A060DE"/>
    <w:rsid w:val="00A425C4"/>
    <w:rsid w:val="00C04E26"/>
    <w:rsid w:val="00CC31B1"/>
    <w:rsid w:val="00CE5721"/>
    <w:rsid w:val="00E1674A"/>
    <w:rsid w:val="00E5041A"/>
    <w:rsid w:val="00E65E1A"/>
    <w:rsid w:val="00E912E6"/>
    <w:rsid w:val="00F17EE5"/>
    <w:rsid w:val="00F3594C"/>
    <w:rsid w:val="00FA362C"/>
    <w:rsid w:val="00FD3B03"/>
    <w:rsid w:val="00FF6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4C9"/>
    <w:pPr>
      <w:ind w:left="720"/>
      <w:contextualSpacing/>
    </w:pPr>
  </w:style>
  <w:style w:type="table" w:styleId="TableGrid">
    <w:name w:val="Table Grid"/>
    <w:basedOn w:val="TableNormal"/>
    <w:uiPriority w:val="59"/>
    <w:rsid w:val="00021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11</Pages>
  <Words>4198</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mlauery123</dc:creator>
  <cp:lastModifiedBy>mlauery123</cp:lastModifiedBy>
  <cp:revision>16</cp:revision>
  <dcterms:created xsi:type="dcterms:W3CDTF">2012-04-12T02:17:00Z</dcterms:created>
  <dcterms:modified xsi:type="dcterms:W3CDTF">2012-04-22T23:45:00Z</dcterms:modified>
</cp:coreProperties>
</file>